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6D3" w:rsidRPr="009646D3" w:rsidRDefault="009646D3" w:rsidP="00C95DAE">
      <w:pPr>
        <w:shd w:val="clear" w:color="auto" w:fill="FFFFFF"/>
        <w:spacing w:after="0" w:line="420" w:lineRule="atLeast"/>
        <w:outlineLvl w:val="1"/>
        <w:rPr>
          <w:rFonts w:ascii="Times New Roman" w:eastAsia="Times New Roman" w:hAnsi="Times New Roman" w:cs="Times New Roman"/>
          <w:color w:val="90949C"/>
          <w:sz w:val="18"/>
          <w:szCs w:val="18"/>
          <w:lang w:eastAsia="fr-FR"/>
        </w:rPr>
      </w:pPr>
      <w:r w:rsidRPr="009646D3">
        <w:rPr>
          <w:rFonts w:ascii="inherit" w:eastAsia="Times New Roman" w:hAnsi="inherit" w:cs="Helvetica"/>
          <w:b/>
          <w:bCs/>
          <w:color w:val="1D2129"/>
          <w:sz w:val="36"/>
          <w:szCs w:val="36"/>
          <w:lang w:eastAsia="fr-FR"/>
        </w:rPr>
        <w:t xml:space="preserve">Règlement du </w:t>
      </w:r>
      <w:r w:rsidR="00C87098">
        <w:rPr>
          <w:rFonts w:ascii="inherit" w:eastAsia="Times New Roman" w:hAnsi="inherit" w:cs="Helvetica"/>
          <w:b/>
          <w:bCs/>
          <w:color w:val="1D2129"/>
          <w:sz w:val="36"/>
          <w:szCs w:val="36"/>
          <w:lang w:eastAsia="fr-FR"/>
        </w:rPr>
        <w:t>jeu</w:t>
      </w:r>
      <w:r w:rsidRPr="009646D3">
        <w:rPr>
          <w:rFonts w:ascii="inherit" w:eastAsia="Times New Roman" w:hAnsi="inherit" w:cs="Helvetica"/>
          <w:b/>
          <w:bCs/>
          <w:color w:val="1D2129"/>
          <w:sz w:val="36"/>
          <w:szCs w:val="36"/>
          <w:lang w:eastAsia="fr-FR"/>
        </w:rPr>
        <w:t xml:space="preserve"> </w:t>
      </w:r>
      <w:r w:rsidR="00577EE7">
        <w:rPr>
          <w:rFonts w:ascii="inherit" w:eastAsia="Times New Roman" w:hAnsi="inherit" w:cs="Helvetica"/>
          <w:b/>
          <w:bCs/>
          <w:color w:val="1D2129"/>
          <w:sz w:val="36"/>
          <w:szCs w:val="36"/>
          <w:lang w:eastAsia="fr-FR"/>
        </w:rPr>
        <w:t>– concours « </w:t>
      </w:r>
      <w:r w:rsidR="003C64C1">
        <w:rPr>
          <w:rFonts w:ascii="inherit" w:eastAsia="Times New Roman" w:hAnsi="inherit" w:cs="Helvetica"/>
          <w:b/>
          <w:bCs/>
          <w:color w:val="1D2129"/>
          <w:sz w:val="36"/>
          <w:szCs w:val="36"/>
          <w:lang w:eastAsia="fr-FR"/>
        </w:rPr>
        <w:t>COLOR TRT FUN RUN 2018</w:t>
      </w:r>
      <w:r w:rsidR="00577EE7">
        <w:rPr>
          <w:rFonts w:ascii="inherit" w:eastAsia="Times New Roman" w:hAnsi="inherit" w:cs="Helvetica"/>
          <w:b/>
          <w:bCs/>
          <w:color w:val="1D2129"/>
          <w:sz w:val="36"/>
          <w:szCs w:val="36"/>
          <w:lang w:eastAsia="fr-FR"/>
        </w:rPr>
        <w:t> »</w:t>
      </w:r>
      <w:r w:rsidR="006344BA">
        <w:rPr>
          <w:rFonts w:ascii="inherit" w:eastAsia="Times New Roman" w:hAnsi="inherit" w:cs="Helvetica"/>
          <w:b/>
          <w:bCs/>
          <w:color w:val="1D2129"/>
          <w:sz w:val="36"/>
          <w:szCs w:val="36"/>
          <w:lang w:eastAsia="fr-FR"/>
        </w:rPr>
        <w:t xml:space="preserve"> </w:t>
      </w:r>
      <w:r w:rsidR="00D63CF3">
        <w:rPr>
          <w:rFonts w:ascii="inherit" w:eastAsia="Times New Roman" w:hAnsi="inherit" w:cs="Helvetica"/>
          <w:b/>
          <w:bCs/>
          <w:color w:val="1D2129"/>
          <w:sz w:val="36"/>
          <w:szCs w:val="36"/>
          <w:lang w:eastAsia="fr-FR"/>
        </w:rPr>
        <w:t>TI</w:t>
      </w:r>
    </w:p>
    <w:p w:rsidR="009646D3" w:rsidRPr="009646D3" w:rsidRDefault="00C87098" w:rsidP="009646D3">
      <w:pPr>
        <w:shd w:val="clear" w:color="auto" w:fill="FFFFFF"/>
        <w:spacing w:after="0" w:line="300" w:lineRule="atLeast"/>
        <w:rPr>
          <w:rFonts w:ascii="Times New Roman" w:eastAsia="Times New Roman" w:hAnsi="Times New Roman" w:cs="Times New Roman"/>
          <w:color w:val="1D2129"/>
          <w:sz w:val="21"/>
          <w:szCs w:val="21"/>
          <w:lang w:eastAsia="fr-FR"/>
        </w:rPr>
      </w:pPr>
      <w:r>
        <w:rPr>
          <w:rFonts w:ascii="Times New Roman" w:eastAsia="Times New Roman" w:hAnsi="Times New Roman" w:cs="Times New Roman"/>
          <w:color w:val="1D2129"/>
          <w:sz w:val="21"/>
          <w:szCs w:val="21"/>
          <w:lang w:eastAsia="fr-FR"/>
        </w:rPr>
        <w:t>Le</w:t>
      </w:r>
      <w:r w:rsidR="00A5148D">
        <w:rPr>
          <w:rFonts w:ascii="Times New Roman" w:eastAsia="Times New Roman" w:hAnsi="Times New Roman" w:cs="Times New Roman"/>
          <w:color w:val="1D2129"/>
          <w:sz w:val="21"/>
          <w:szCs w:val="21"/>
          <w:lang w:eastAsia="fr-FR"/>
        </w:rPr>
        <w:t xml:space="preserve"> </w:t>
      </w:r>
      <w:r w:rsidR="003C64C1">
        <w:rPr>
          <w:rFonts w:ascii="Times New Roman" w:eastAsia="Times New Roman" w:hAnsi="Times New Roman" w:cs="Times New Roman"/>
          <w:color w:val="1D2129"/>
          <w:sz w:val="21"/>
          <w:szCs w:val="21"/>
          <w:lang w:eastAsia="fr-FR"/>
        </w:rPr>
        <w:t>15</w:t>
      </w:r>
      <w:r>
        <w:rPr>
          <w:rFonts w:ascii="Times New Roman" w:eastAsia="Times New Roman" w:hAnsi="Times New Roman" w:cs="Times New Roman"/>
          <w:color w:val="1D2129"/>
          <w:sz w:val="21"/>
          <w:szCs w:val="21"/>
          <w:lang w:eastAsia="fr-FR"/>
        </w:rPr>
        <w:t>/0</w:t>
      </w:r>
      <w:r w:rsidR="003C64C1">
        <w:rPr>
          <w:rFonts w:ascii="Times New Roman" w:eastAsia="Times New Roman" w:hAnsi="Times New Roman" w:cs="Times New Roman"/>
          <w:color w:val="1D2129"/>
          <w:sz w:val="21"/>
          <w:szCs w:val="21"/>
          <w:lang w:eastAsia="fr-FR"/>
        </w:rPr>
        <w:t>3</w:t>
      </w:r>
      <w:r>
        <w:rPr>
          <w:rFonts w:ascii="Times New Roman" w:eastAsia="Times New Roman" w:hAnsi="Times New Roman" w:cs="Times New Roman"/>
          <w:color w:val="1D2129"/>
          <w:sz w:val="21"/>
          <w:szCs w:val="21"/>
          <w:lang w:eastAsia="fr-FR"/>
        </w:rPr>
        <w:t>/201</w:t>
      </w:r>
      <w:r w:rsidR="002870FD">
        <w:rPr>
          <w:rFonts w:ascii="Times New Roman" w:eastAsia="Times New Roman" w:hAnsi="Times New Roman" w:cs="Times New Roman"/>
          <w:color w:val="1D2129"/>
          <w:sz w:val="21"/>
          <w:szCs w:val="21"/>
          <w:lang w:eastAsia="fr-FR"/>
        </w:rPr>
        <w:t>8</w:t>
      </w:r>
      <w:r w:rsidR="00A5148D">
        <w:rPr>
          <w:rFonts w:ascii="Times New Roman" w:eastAsia="Times New Roman" w:hAnsi="Times New Roman" w:cs="Times New Roman"/>
          <w:color w:val="1D2129"/>
          <w:sz w:val="21"/>
          <w:szCs w:val="21"/>
          <w:lang w:eastAsia="fr-FR"/>
        </w:rPr>
        <w:t xml:space="preserve"> </w:t>
      </w:r>
      <w:r w:rsidR="00D63CF3">
        <w:rPr>
          <w:rFonts w:ascii="Times New Roman" w:eastAsia="Times New Roman" w:hAnsi="Times New Roman" w:cs="Times New Roman"/>
          <w:color w:val="1D2129"/>
          <w:sz w:val="21"/>
          <w:szCs w:val="21"/>
          <w:lang w:eastAsia="fr-FR"/>
        </w:rPr>
        <w:t>TI</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6F1EE9" w:rsidRDefault="009646D3" w:rsidP="00270FEA">
      <w:pPr>
        <w:spacing w:after="0"/>
        <w:rPr>
          <w:rFonts w:ascii="inherit" w:eastAsia="Times New Roman" w:hAnsi="inherit" w:cs="Helvetica"/>
          <w:b/>
          <w:bCs/>
          <w:color w:val="1D2129"/>
          <w:sz w:val="21"/>
          <w:szCs w:val="21"/>
          <w:lang w:eastAsia="fr-FR"/>
        </w:rPr>
      </w:pPr>
      <w:r w:rsidRPr="009646D3">
        <w:rPr>
          <w:rFonts w:ascii="inherit" w:eastAsia="Times New Roman" w:hAnsi="inherit" w:cs="Helvetica"/>
          <w:b/>
          <w:bCs/>
          <w:color w:val="1D2129"/>
          <w:sz w:val="21"/>
          <w:szCs w:val="21"/>
          <w:lang w:eastAsia="fr-FR"/>
        </w:rPr>
        <w:t>ARTICLE 1 – SOCIÉTÉ ORGANISATRICE</w:t>
      </w:r>
    </w:p>
    <w:p w:rsidR="007E211C" w:rsidRDefault="007E211C" w:rsidP="00270FEA">
      <w:pPr>
        <w:spacing w:after="0"/>
      </w:pPr>
      <w:r>
        <w:rPr>
          <w:rFonts w:ascii="inherit" w:eastAsia="Times New Roman" w:hAnsi="inherit" w:cs="Helvetica"/>
          <w:b/>
          <w:bCs/>
          <w:color w:val="1D2129"/>
          <w:sz w:val="21"/>
          <w:szCs w:val="21"/>
          <w:lang w:eastAsia="fr-FR"/>
        </w:rPr>
        <w:br/>
      </w:r>
      <w:r w:rsidRPr="004E2E53">
        <w:t>F</w:t>
      </w:r>
      <w:r w:rsidR="00C95DAE" w:rsidRPr="004E2E53">
        <w:t xml:space="preserve">ENUACOMMUNICATION </w:t>
      </w:r>
      <w:r>
        <w:t xml:space="preserve"> immatriculée au registre du commerce </w:t>
      </w:r>
      <w:r w:rsidR="00C95DAE">
        <w:t>et des société sous le numéro TAHITI 769</w:t>
      </w:r>
      <w:r w:rsidR="004E2E53">
        <w:t> </w:t>
      </w:r>
      <w:r w:rsidR="00C95DAE">
        <w:t>646</w:t>
      </w:r>
      <w:r w:rsidR="004E2E53">
        <w:t xml:space="preserve"> </w:t>
      </w:r>
      <w:r>
        <w:t xml:space="preserve">dont le siège social est situé </w:t>
      </w:r>
      <w:r w:rsidR="004E2E53">
        <w:t>Route de la Papeava, Immeuble SAT NUI,  Fare Ute  - BP 40 160 – 98 713 FARE TONY PAPEETE</w:t>
      </w:r>
      <w:r w:rsidR="00270FEA">
        <w:t>, o</w:t>
      </w:r>
      <w:r>
        <w:t xml:space="preserve">rganise du </w:t>
      </w:r>
      <w:r w:rsidR="009C7011">
        <w:t>m</w:t>
      </w:r>
      <w:r w:rsidR="009F3BBC">
        <w:t>ercredi</w:t>
      </w:r>
      <w:r w:rsidR="009C7011">
        <w:t xml:space="preserve"> </w:t>
      </w:r>
      <w:r w:rsidR="002870FD">
        <w:t>28 février</w:t>
      </w:r>
      <w:r w:rsidR="00B6475B">
        <w:t xml:space="preserve">  </w:t>
      </w:r>
      <w:r>
        <w:t xml:space="preserve">au </w:t>
      </w:r>
      <w:r w:rsidR="009F3BBC">
        <w:t xml:space="preserve">jeudi </w:t>
      </w:r>
      <w:r w:rsidR="002870FD">
        <w:t>01</w:t>
      </w:r>
      <w:r w:rsidR="00154672">
        <w:t xml:space="preserve"> </w:t>
      </w:r>
      <w:r w:rsidR="002870FD">
        <w:t>mars</w:t>
      </w:r>
      <w:r w:rsidR="00154672">
        <w:t xml:space="preserve"> </w:t>
      </w:r>
      <w:r w:rsidR="00270FEA" w:rsidRPr="006F1EE9">
        <w:t>en Polynésie</w:t>
      </w:r>
      <w:r w:rsidR="006F1EE9">
        <w:t xml:space="preserve"> française</w:t>
      </w:r>
      <w:r>
        <w:t xml:space="preserve">, un jeu gratuit sans obligation d’achat intitulé : </w:t>
      </w:r>
      <w:r w:rsidRPr="00DF4903">
        <w:rPr>
          <w:b/>
        </w:rPr>
        <w:t xml:space="preserve">« </w:t>
      </w:r>
      <w:r w:rsidR="00DF4903" w:rsidRPr="00DF4903">
        <w:rPr>
          <w:b/>
        </w:rPr>
        <w:t>Jeu -c</w:t>
      </w:r>
      <w:r w:rsidR="00734F8F" w:rsidRPr="00DF4903">
        <w:rPr>
          <w:b/>
        </w:rPr>
        <w:t xml:space="preserve">oncours </w:t>
      </w:r>
      <w:r w:rsidR="003C64C1">
        <w:rPr>
          <w:b/>
        </w:rPr>
        <w:t>Color TRT fun run 2018</w:t>
      </w:r>
      <w:r w:rsidR="00DF4903" w:rsidRPr="00DF4903">
        <w:rPr>
          <w:b/>
        </w:rPr>
        <w:t xml:space="preserve"> </w:t>
      </w:r>
      <w:r w:rsidRPr="00DF4903">
        <w:rPr>
          <w:b/>
        </w:rPr>
        <w:t xml:space="preserve">» </w:t>
      </w:r>
      <w:r>
        <w:t xml:space="preserve">(ci-après dénommé « le Jeu »), selon les modalités décrites dans le présent règlement. </w:t>
      </w:r>
    </w:p>
    <w:p w:rsidR="007E211C" w:rsidRDefault="007E211C" w:rsidP="007E211C">
      <w:pPr>
        <w:spacing w:after="0" w:line="276" w:lineRule="auto"/>
      </w:pPr>
    </w:p>
    <w:p w:rsidR="007E211C" w:rsidRDefault="007E211C" w:rsidP="007E211C">
      <w:r>
        <w:t>Cette opération n’est ni organisée, ni parrainée par Facebook, Google, Apple ou Microsoft.</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6F1EE9" w:rsidRPr="009646D3" w:rsidRDefault="009646D3" w:rsidP="006F1EE9">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b/>
          <w:bCs/>
          <w:color w:val="1D2129"/>
          <w:sz w:val="21"/>
          <w:szCs w:val="21"/>
          <w:lang w:eastAsia="fr-FR"/>
        </w:rPr>
        <w:t>ARTICLE 2 – </w:t>
      </w:r>
      <w:r w:rsidR="006F1EE9" w:rsidRPr="009646D3">
        <w:rPr>
          <w:rFonts w:ascii="inherit" w:eastAsia="Times New Roman" w:hAnsi="inherit" w:cs="Helvetica"/>
          <w:b/>
          <w:bCs/>
          <w:color w:val="1D2129"/>
          <w:sz w:val="21"/>
          <w:szCs w:val="21"/>
          <w:lang w:eastAsia="fr-FR"/>
        </w:rPr>
        <w:t xml:space="preserve">CONDITIONS </w:t>
      </w:r>
      <w:r w:rsidR="006F1EE9">
        <w:rPr>
          <w:rFonts w:ascii="inherit" w:eastAsia="Times New Roman" w:hAnsi="inherit" w:cs="Helvetica"/>
          <w:b/>
          <w:bCs/>
          <w:color w:val="1D2129"/>
          <w:sz w:val="21"/>
          <w:szCs w:val="21"/>
          <w:lang w:eastAsia="fr-FR"/>
        </w:rPr>
        <w:t>DE PARTICIPATION</w:t>
      </w:r>
      <w:r w:rsidR="006F1EE9">
        <w:rPr>
          <w:rFonts w:ascii="inherit" w:eastAsia="Times New Roman" w:hAnsi="inherit" w:cs="Helvetica"/>
          <w:b/>
          <w:bCs/>
          <w:color w:val="1D2129"/>
          <w:sz w:val="21"/>
          <w:szCs w:val="21"/>
          <w:lang w:eastAsia="fr-FR"/>
        </w:rPr>
        <w:br/>
      </w:r>
    </w:p>
    <w:p w:rsidR="006F1EE9" w:rsidRDefault="006F1EE9" w:rsidP="006F1EE9">
      <w:r>
        <w:t xml:space="preserve">Ce jeu gratuit est ouvert à toute personne physique </w:t>
      </w:r>
      <w:r w:rsidR="00B87D8C">
        <w:t>âgée</w:t>
      </w:r>
      <w:r>
        <w:t xml:space="preserve"> de plus de 13 ans, disposant d’un accès à internet ainsi que d’une adresse électronique valide, et résidant en Polynésie française, à l’exception des personnels de la société organisatrice et de leurs familles, ainsi que de toutes personnes ayant participé à l’élaboration du jeu.</w:t>
      </w:r>
    </w:p>
    <w:p w:rsidR="006F1EE9" w:rsidRDefault="006F1EE9" w:rsidP="006F1EE9">
      <w:r>
        <w:t>Le jeu est soumis à la réglementation de la loi française applicable aux jeux et concours.</w:t>
      </w:r>
    </w:p>
    <w:p w:rsidR="006F1EE9" w:rsidRDefault="006F1EE9" w:rsidP="006F1EE9">
      <w:r>
        <w:t>Tout participant mineur doit néanmoins obtenir l'autorisation préalable de l’un de ses deux parents ou de son tuteur légal pour participer au Jeu.</w:t>
      </w:r>
    </w:p>
    <w:p w:rsidR="006F1EE9" w:rsidRDefault="006F1EE9" w:rsidP="006F1EE9">
      <w:r>
        <w:t>La société organisatrice pourra demander à tout participant mineur de justifier de cette autorisation et, le cas échéant, disqualifier un participant ne pouvant justifier de cette autorisation.</w:t>
      </w:r>
    </w:p>
    <w:p w:rsidR="006F1EE9" w:rsidRDefault="006F1EE9" w:rsidP="006F1EE9">
      <w:r>
        <w:t>La société organisatrice  pourra demander à tout gagnant mineur de justifier de ladite autorisation relative à sa participation au Jeu. La société organisatrice  se réserve le droit de tirer au sort un autre gagnant dès lors qu’un gagnant initial, s’il est mineur, n’est pas en mesure d’apporter de preuve suffisante de ladite autorisation.</w:t>
      </w:r>
    </w:p>
    <w:p w:rsidR="006F1EE9" w:rsidRDefault="006F1EE9" w:rsidP="006F1EE9">
      <w:r>
        <w:t>Le seul fait de participer à ce jeu implique l'acceptation pure et simple, sans réserve, du présent règlement.</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Default="009646D3" w:rsidP="009646D3">
      <w:pPr>
        <w:shd w:val="clear" w:color="auto" w:fill="FFFFFF"/>
        <w:spacing w:after="0" w:line="300" w:lineRule="atLeast"/>
        <w:rPr>
          <w:rFonts w:ascii="inherit" w:eastAsia="Times New Roman" w:hAnsi="inherit" w:cs="Helvetica"/>
          <w:b/>
          <w:bCs/>
          <w:color w:val="1D2129"/>
          <w:sz w:val="21"/>
          <w:szCs w:val="21"/>
          <w:lang w:eastAsia="fr-FR"/>
        </w:rPr>
      </w:pPr>
      <w:r w:rsidRPr="009646D3">
        <w:rPr>
          <w:rFonts w:ascii="inherit" w:eastAsia="Times New Roman" w:hAnsi="inherit" w:cs="Helvetica"/>
          <w:b/>
          <w:bCs/>
          <w:color w:val="1D2129"/>
          <w:sz w:val="21"/>
          <w:szCs w:val="21"/>
          <w:lang w:eastAsia="fr-FR"/>
        </w:rPr>
        <w:t>ARTICLE 3 – </w:t>
      </w:r>
      <w:r w:rsidR="006F1EE9">
        <w:rPr>
          <w:rFonts w:ascii="inherit" w:eastAsia="Times New Roman" w:hAnsi="inherit" w:cs="Helvetica"/>
          <w:b/>
          <w:bCs/>
          <w:color w:val="1D2129"/>
          <w:sz w:val="21"/>
          <w:szCs w:val="21"/>
          <w:lang w:eastAsia="fr-FR"/>
        </w:rPr>
        <w:t>MODALITES DE PARTICIPATION</w:t>
      </w:r>
    </w:p>
    <w:p w:rsidR="006F1EE9" w:rsidRDefault="006F1EE9" w:rsidP="006F1EE9"/>
    <w:p w:rsidR="006F1EE9" w:rsidRDefault="006F1EE9" w:rsidP="00EF7B02">
      <w:r>
        <w:t xml:space="preserve">Ce jeu se déroule exclusivement sur la plate-forme facebook.com aux dates indiquées dans l’article 1. La participation au jeu s’effectue en </w:t>
      </w:r>
      <w:r w:rsidR="000E6017">
        <w:t xml:space="preserve">likant ou </w:t>
      </w:r>
      <w:r w:rsidRPr="00EF7B02">
        <w:t>postant un commentaire sur la publication d</w:t>
      </w:r>
      <w:r w:rsidR="00AB52E2">
        <w:t>u jeu</w:t>
      </w:r>
      <w:r w:rsidRPr="00EF7B02">
        <w:t xml:space="preserve"> Facebook </w:t>
      </w:r>
      <w:r w:rsidR="003C64C1" w:rsidRPr="00DF4903">
        <w:rPr>
          <w:b/>
        </w:rPr>
        <w:t xml:space="preserve">Jeu -concours </w:t>
      </w:r>
      <w:r w:rsidR="003C64C1">
        <w:rPr>
          <w:b/>
        </w:rPr>
        <w:t>Color TRT fun run 2018</w:t>
      </w:r>
      <w:r w:rsidR="00AB52E2">
        <w:t xml:space="preserve">: </w:t>
      </w:r>
      <w:bookmarkStart w:id="0" w:name="_GoBack"/>
      <w:bookmarkEnd w:id="0"/>
      <w:r w:rsidR="00D63CF3">
        <w:fldChar w:fldCharType="begin"/>
      </w:r>
      <w:r w:rsidR="00D63CF3">
        <w:instrText xml:space="preserve"> HYPERLINK "</w:instrText>
      </w:r>
      <w:r w:rsidR="00D63CF3" w:rsidRPr="00D63CF3">
        <w:instrText>https://www.facebook.com/tahitiinfos/</w:instrText>
      </w:r>
      <w:r w:rsidR="00D63CF3">
        <w:instrText xml:space="preserve">" </w:instrText>
      </w:r>
      <w:r w:rsidR="00D63CF3">
        <w:fldChar w:fldCharType="separate"/>
      </w:r>
      <w:r w:rsidR="00D63CF3" w:rsidRPr="0036559D">
        <w:rPr>
          <w:rStyle w:val="Lienhypertexte"/>
        </w:rPr>
        <w:t>https://www.facebook.com/tahitiinfos/</w:t>
      </w:r>
      <w:r w:rsidR="00D63CF3">
        <w:fldChar w:fldCharType="end"/>
      </w:r>
      <w:r w:rsidR="002870FD">
        <w:t xml:space="preserve"> </w:t>
      </w:r>
      <w:r w:rsidR="00EF7B02">
        <w:t>. Chaque clic ou chaque commentaire sur la P</w:t>
      </w:r>
      <w:r w:rsidR="00AB52E2">
        <w:t>ublication</w:t>
      </w:r>
      <w:r w:rsidR="00EF7B02">
        <w:t xml:space="preserve"> Facebook </w:t>
      </w:r>
      <w:r w:rsidR="00AB52E2">
        <w:t xml:space="preserve">du jeu </w:t>
      </w:r>
      <w:r w:rsidR="00577EE7" w:rsidRPr="00DF4903">
        <w:rPr>
          <w:b/>
        </w:rPr>
        <w:t>«</w:t>
      </w:r>
      <w:r w:rsidR="002870FD">
        <w:rPr>
          <w:b/>
        </w:rPr>
        <w:t>To’are avec MARUAO</w:t>
      </w:r>
      <w:r w:rsidR="00577EE7" w:rsidRPr="00DF4903">
        <w:rPr>
          <w:b/>
        </w:rPr>
        <w:t>»</w:t>
      </w:r>
      <w:r w:rsidR="00EF7B02">
        <w:t xml:space="preserve"> correspond donc à un vote.</w:t>
      </w:r>
    </w:p>
    <w:p w:rsidR="006F1EE9" w:rsidRDefault="006F1EE9" w:rsidP="006F1EE9">
      <w:r>
        <w:t xml:space="preserve">Il n’est autorisé qu’une seule participation par personne -même nom, même prénom, même adresse électronique ou identifiant Facebook - pendant toute la période du jeu. </w:t>
      </w:r>
    </w:p>
    <w:p w:rsidR="00EF7B02" w:rsidRPr="00EF7B02" w:rsidRDefault="00EF7B02" w:rsidP="00EF7B02">
      <w:pPr>
        <w:pStyle w:val="Paragraphedeliste"/>
        <w:numPr>
          <w:ilvl w:val="0"/>
          <w:numId w:val="1"/>
        </w:numPr>
        <w:shd w:val="clear" w:color="auto" w:fill="FFFFFF"/>
        <w:spacing w:after="0" w:line="300" w:lineRule="atLeast"/>
      </w:pPr>
      <w:r w:rsidRPr="00EF7B02">
        <w:rPr>
          <w:rFonts w:ascii="inherit" w:eastAsia="Times New Roman" w:hAnsi="inherit" w:cs="Helvetica"/>
          <w:b/>
          <w:bCs/>
          <w:color w:val="1D2129"/>
          <w:sz w:val="21"/>
          <w:szCs w:val="21"/>
          <w:lang w:eastAsia="fr-FR"/>
        </w:rPr>
        <w:t xml:space="preserve">ARTICLE </w:t>
      </w:r>
      <w:r>
        <w:rPr>
          <w:rFonts w:ascii="inherit" w:eastAsia="Times New Roman" w:hAnsi="inherit" w:cs="Helvetica"/>
          <w:b/>
          <w:bCs/>
          <w:color w:val="1D2129"/>
          <w:sz w:val="21"/>
          <w:szCs w:val="21"/>
          <w:lang w:eastAsia="fr-FR"/>
        </w:rPr>
        <w:t>4</w:t>
      </w:r>
      <w:r w:rsidRPr="00EF7B02">
        <w:rPr>
          <w:rFonts w:ascii="inherit" w:eastAsia="Times New Roman" w:hAnsi="inherit" w:cs="Helvetica"/>
          <w:b/>
          <w:bCs/>
          <w:color w:val="1D2129"/>
          <w:sz w:val="21"/>
          <w:szCs w:val="21"/>
          <w:lang w:eastAsia="fr-FR"/>
        </w:rPr>
        <w:t> – </w:t>
      </w:r>
      <w:r>
        <w:rPr>
          <w:rFonts w:ascii="inherit" w:eastAsia="Times New Roman" w:hAnsi="inherit" w:cs="Helvetica"/>
          <w:b/>
          <w:bCs/>
          <w:color w:val="1D2129"/>
          <w:sz w:val="21"/>
          <w:szCs w:val="21"/>
          <w:lang w:eastAsia="fr-FR"/>
        </w:rPr>
        <w:t>DESIGNATION DES GAGNANTS</w:t>
      </w:r>
    </w:p>
    <w:p w:rsidR="00EF7B02" w:rsidRPr="00EF7B02" w:rsidRDefault="00EF7B02" w:rsidP="00EF7B02">
      <w:pPr>
        <w:pStyle w:val="Paragraphedeliste"/>
        <w:numPr>
          <w:ilvl w:val="0"/>
          <w:numId w:val="1"/>
        </w:numPr>
        <w:shd w:val="clear" w:color="auto" w:fill="FFFFFF"/>
        <w:spacing w:after="0" w:line="300" w:lineRule="atLeast"/>
      </w:pPr>
    </w:p>
    <w:p w:rsidR="00EF7B02" w:rsidRDefault="00FF56DB" w:rsidP="00EF7B02">
      <w:pPr>
        <w:pStyle w:val="Paragraphedeliste"/>
        <w:numPr>
          <w:ilvl w:val="0"/>
          <w:numId w:val="1"/>
        </w:numPr>
        <w:shd w:val="clear" w:color="auto" w:fill="FFFFFF"/>
        <w:spacing w:after="0" w:line="300" w:lineRule="atLeast"/>
      </w:pPr>
      <w:r>
        <w:t>Un</w:t>
      </w:r>
      <w:r w:rsidR="00EF7B02">
        <w:rPr>
          <w:color w:val="DC2300"/>
        </w:rPr>
        <w:t xml:space="preserve"> </w:t>
      </w:r>
      <w:r w:rsidR="00EF7B02">
        <w:t>gagnant</w:t>
      </w:r>
      <w:r w:rsidR="00AB52E2">
        <w:t xml:space="preserve"> </w:t>
      </w:r>
      <w:r w:rsidR="00EF7B02">
        <w:t>ser</w:t>
      </w:r>
      <w:r>
        <w:t>a</w:t>
      </w:r>
      <w:r w:rsidR="00EF7B02">
        <w:t xml:space="preserve"> tiré au sort le jour</w:t>
      </w:r>
      <w:r w:rsidR="002870FD">
        <w:t xml:space="preserve"> de </w:t>
      </w:r>
      <w:r w:rsidR="00EF7B02">
        <w:t>la fin du jeu.</w:t>
      </w:r>
    </w:p>
    <w:p w:rsidR="00AB52E2" w:rsidRDefault="00AB52E2" w:rsidP="00AB52E2">
      <w:pPr>
        <w:shd w:val="clear" w:color="auto" w:fill="FFFFFF"/>
        <w:spacing w:after="0" w:line="300" w:lineRule="atLeast"/>
      </w:pPr>
    </w:p>
    <w:p w:rsidR="00EF7B02" w:rsidRDefault="00AB52E2" w:rsidP="00EF7B02">
      <w:r>
        <w:t>Le gagnant</w:t>
      </w:r>
      <w:r w:rsidR="00EF7B02">
        <w:t xml:space="preserve"> </w:t>
      </w:r>
      <w:r>
        <w:t>sera contacté en MP</w:t>
      </w:r>
      <w:r w:rsidR="00EF7B02">
        <w:t xml:space="preserve"> </w:t>
      </w:r>
      <w:r>
        <w:t>le</w:t>
      </w:r>
      <w:r w:rsidR="00EF7B02">
        <w:t xml:space="preserve"> j</w:t>
      </w:r>
      <w:r>
        <w:t>our</w:t>
      </w:r>
      <w:r w:rsidR="00EF7B02">
        <w:t xml:space="preserve"> suivant le tirage au sort, lui confirmant la nature du lot gagné et les modalités pour en bénéficier. Tout gagnant ne donnant pas de réponse dans un délai </w:t>
      </w:r>
      <w:r w:rsidR="00DF4903">
        <w:t>d</w:t>
      </w:r>
      <w:r w:rsidR="003C64C1">
        <w:t>e trois</w:t>
      </w:r>
      <w:r w:rsidR="002870FD">
        <w:t xml:space="preserve"> jour</w:t>
      </w:r>
      <w:r w:rsidR="003C64C1">
        <w:t>s</w:t>
      </w:r>
      <w:r w:rsidR="00154672">
        <w:t xml:space="preserve"> </w:t>
      </w:r>
      <w:r>
        <w:t>ou n’étant pas venu récupérer son lot au siège de FEN</w:t>
      </w:r>
      <w:r w:rsidR="00DF4903">
        <w:t>UA</w:t>
      </w:r>
      <w:r>
        <w:t xml:space="preserve">COMMUNICATION </w:t>
      </w:r>
      <w:r w:rsidR="00EF7B02">
        <w:t>à compter de l’envoi d’avis de son gain sera réputé renoncer à celui-ci et le lot sera attribué à un nouveau gagnant.</w:t>
      </w:r>
    </w:p>
    <w:p w:rsidR="00EF7B02" w:rsidRDefault="00EF7B02" w:rsidP="00EF7B02">
      <w:r>
        <w:lastRenderedPageBreak/>
        <w:t xml:space="preserve">Le tirage au sort effectué déterminera </w:t>
      </w:r>
      <w:r w:rsidR="00AB52E2" w:rsidRPr="00AB52E2">
        <w:t>un</w:t>
      </w:r>
      <w:r w:rsidRPr="00AB52E2">
        <w:t xml:space="preserve"> </w:t>
      </w:r>
      <w:r>
        <w:t>gagnant</w:t>
      </w:r>
      <w:r w:rsidR="00AB52E2">
        <w:t xml:space="preserve"> </w:t>
      </w:r>
      <w:r>
        <w:t xml:space="preserve">parmi les participants ayant </w:t>
      </w:r>
      <w:r w:rsidR="00AB52E2" w:rsidRPr="00AB52E2">
        <w:t xml:space="preserve">cliqué ou commenté la publication concernant le jeu facebook </w:t>
      </w:r>
      <w:r w:rsidR="00577EE7">
        <w:t>«</w:t>
      </w:r>
      <w:r w:rsidR="00577EE7" w:rsidRPr="00DF4903">
        <w:rPr>
          <w:b/>
        </w:rPr>
        <w:t> </w:t>
      </w:r>
      <w:r w:rsidR="002870FD">
        <w:rPr>
          <w:b/>
        </w:rPr>
        <w:t>To’are avec MARUAO</w:t>
      </w:r>
      <w:r w:rsidR="00577EE7" w:rsidRPr="00DF4903">
        <w:rPr>
          <w:b/>
        </w:rPr>
        <w:t> </w:t>
      </w:r>
      <w:r w:rsidR="00577EE7">
        <w:t>»</w:t>
      </w:r>
      <w:r w:rsidR="00AB52E2">
        <w:t>.</w:t>
      </w:r>
    </w:p>
    <w:p w:rsidR="006F1EE9" w:rsidRDefault="006F1EE9" w:rsidP="006F1EE9">
      <w:pPr>
        <w:shd w:val="clear" w:color="auto" w:fill="FFFFFF"/>
        <w:spacing w:after="0" w:line="300" w:lineRule="atLeast"/>
      </w:pPr>
      <w:r>
        <w:t xml:space="preserve">Le jeu étant accessible sur la plate-forme Facebook, en aucun cas Facebook ne sera tenu responsable en cas de litige lié au Jeu. Facebook n'est ni organisateur ni parrain de l'opération. </w:t>
      </w:r>
      <w:r>
        <w:tab/>
      </w:r>
    </w:p>
    <w:p w:rsidR="00EF7B02" w:rsidRPr="009646D3" w:rsidRDefault="00EF7B02" w:rsidP="006F1EE9">
      <w:pPr>
        <w:shd w:val="clear" w:color="auto" w:fill="FFFFFF"/>
        <w:spacing w:after="0" w:line="300" w:lineRule="atLeast"/>
        <w:rPr>
          <w:rFonts w:ascii="inherit" w:eastAsia="Times New Roman" w:hAnsi="inherit" w:cs="Helvetica"/>
          <w:color w:val="1D2129"/>
          <w:sz w:val="21"/>
          <w:szCs w:val="21"/>
          <w:lang w:eastAsia="fr-FR"/>
        </w:rPr>
      </w:pP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Default="009646D3" w:rsidP="009646D3">
      <w:pPr>
        <w:shd w:val="clear" w:color="auto" w:fill="FFFFFF"/>
        <w:spacing w:after="0" w:line="300" w:lineRule="atLeast"/>
        <w:rPr>
          <w:rFonts w:ascii="inherit" w:eastAsia="Times New Roman" w:hAnsi="inherit" w:cs="Helvetica"/>
          <w:b/>
          <w:bCs/>
          <w:color w:val="1D2129"/>
          <w:sz w:val="21"/>
          <w:szCs w:val="21"/>
          <w:lang w:eastAsia="fr-FR"/>
        </w:rPr>
      </w:pPr>
      <w:r w:rsidRPr="009646D3">
        <w:rPr>
          <w:rFonts w:ascii="inherit" w:eastAsia="Times New Roman" w:hAnsi="inherit" w:cs="Helvetica"/>
          <w:b/>
          <w:bCs/>
          <w:color w:val="1D2129"/>
          <w:sz w:val="21"/>
          <w:szCs w:val="21"/>
          <w:lang w:eastAsia="fr-FR"/>
        </w:rPr>
        <w:t xml:space="preserve">ARTICLE </w:t>
      </w:r>
      <w:r w:rsidR="00AB52E2">
        <w:rPr>
          <w:rFonts w:ascii="inherit" w:eastAsia="Times New Roman" w:hAnsi="inherit" w:cs="Helvetica"/>
          <w:b/>
          <w:bCs/>
          <w:color w:val="1D2129"/>
          <w:sz w:val="21"/>
          <w:szCs w:val="21"/>
          <w:lang w:eastAsia="fr-FR"/>
        </w:rPr>
        <w:t>5</w:t>
      </w:r>
      <w:r w:rsidRPr="009646D3">
        <w:rPr>
          <w:rFonts w:ascii="inherit" w:eastAsia="Times New Roman" w:hAnsi="inherit" w:cs="Helvetica"/>
          <w:b/>
          <w:bCs/>
          <w:color w:val="1D2129"/>
          <w:sz w:val="21"/>
          <w:szCs w:val="21"/>
          <w:lang w:eastAsia="fr-FR"/>
        </w:rPr>
        <w:t> – </w:t>
      </w:r>
      <w:r w:rsidR="00AB52E2">
        <w:rPr>
          <w:rFonts w:ascii="inherit" w:eastAsia="Times New Roman" w:hAnsi="inherit" w:cs="Helvetica"/>
          <w:b/>
          <w:bCs/>
          <w:color w:val="1D2129"/>
          <w:sz w:val="21"/>
          <w:szCs w:val="21"/>
          <w:lang w:eastAsia="fr-FR"/>
        </w:rPr>
        <w:t>DOTATION</w:t>
      </w:r>
    </w:p>
    <w:p w:rsidR="00AB52E2" w:rsidRDefault="00AB52E2" w:rsidP="00AB52E2"/>
    <w:p w:rsidR="00AB52E2" w:rsidRDefault="00AB52E2" w:rsidP="00AB52E2">
      <w:r>
        <w:t>Le jeu est doté du lot suivant, attribué chron</w:t>
      </w:r>
      <w:r w:rsidR="006060EE">
        <w:t>ologiquement au</w:t>
      </w:r>
      <w:r>
        <w:t xml:space="preserve"> participant</w:t>
      </w:r>
      <w:r w:rsidR="006060EE">
        <w:t xml:space="preserve"> </w:t>
      </w:r>
      <w:r>
        <w:t>valide</w:t>
      </w:r>
      <w:r w:rsidR="006060EE">
        <w:t xml:space="preserve"> </w:t>
      </w:r>
      <w:r>
        <w:t>tiré</w:t>
      </w:r>
      <w:r w:rsidR="006060EE">
        <w:t xml:space="preserve"> au sort et déclaré </w:t>
      </w:r>
      <w:r>
        <w:t>gagnant</w:t>
      </w:r>
      <w:r w:rsidR="006060EE">
        <w:t>.</w:t>
      </w:r>
      <w:r>
        <w:t xml:space="preserve"> Chaqu</w:t>
      </w:r>
      <w:r w:rsidR="006060EE">
        <w:t>e gagnant remporte un seul lot.</w:t>
      </w:r>
    </w:p>
    <w:p w:rsidR="00AB52E2" w:rsidRPr="006060EE" w:rsidRDefault="006060EE" w:rsidP="00AB52E2">
      <w:pPr>
        <w:widowControl w:val="0"/>
        <w:numPr>
          <w:ilvl w:val="0"/>
          <w:numId w:val="2"/>
        </w:numPr>
        <w:suppressAutoHyphens/>
        <w:spacing w:after="0" w:line="240" w:lineRule="auto"/>
        <w:ind w:hanging="359"/>
      </w:pPr>
      <w:r w:rsidRPr="006060EE">
        <w:t xml:space="preserve">Un lot de 2 places </w:t>
      </w:r>
      <w:r w:rsidR="003C64C1">
        <w:t xml:space="preserve">pour la </w:t>
      </w:r>
      <w:r w:rsidR="003C64C1">
        <w:rPr>
          <w:b/>
        </w:rPr>
        <w:t>Color TRT fun run 2018</w:t>
      </w:r>
      <w:r w:rsidR="003C64C1" w:rsidRPr="00DF4903">
        <w:rPr>
          <w:b/>
        </w:rPr>
        <w:t xml:space="preserve"> </w:t>
      </w:r>
      <w:r w:rsidR="003C64C1">
        <w:rPr>
          <w:b/>
        </w:rPr>
        <w:t>.</w:t>
      </w:r>
      <w:r w:rsidR="003C64C1">
        <w:rPr>
          <w:b/>
        </w:rPr>
        <w:br/>
      </w:r>
      <w:r w:rsidR="00577EE7">
        <w:t>Les</w:t>
      </w:r>
      <w:r w:rsidRPr="006060EE">
        <w:t xml:space="preserve"> </w:t>
      </w:r>
      <w:r w:rsidR="00577EE7">
        <w:t xml:space="preserve">places représentent chacune une valeur marchande de </w:t>
      </w:r>
      <w:r w:rsidR="00DF4903">
        <w:t>2</w:t>
      </w:r>
      <w:r w:rsidR="00577EE7">
        <w:t>000 CFP</w:t>
      </w:r>
      <w:r w:rsidR="003C64C1">
        <w:t xml:space="preserve"> (pour un adulte ou un enfant de plus de 15 ans) ou 1500 CFP (pour un enfant de 6 à 14 ans).</w:t>
      </w:r>
    </w:p>
    <w:p w:rsidR="00AB52E2" w:rsidRDefault="00AB52E2" w:rsidP="00AB52E2"/>
    <w:p w:rsidR="00AB52E2" w:rsidRDefault="00AB52E2" w:rsidP="00AB52E2">
      <w:r>
        <w:t>La société organisatrice se réserve le droit de procéder à la vérification de l’âge de tout gagnant avant remise de son lot. Les dotations ne pourront en aucun cas être échangées contre leur valeur en espèces ou contre toute autre dotation. La société organisatrice ne saurait être tenue pour responsable de l’utilisation ou de la non</w:t>
      </w:r>
      <w:r w:rsidR="006060EE">
        <w:t>-</w:t>
      </w:r>
      <w:r>
        <w:t xml:space="preserve"> utilisation, voire du négoce, des lots par les gagnants. En cas de force majeure, la société organisatrice se réserve le droit de remplacer le lot gagné par un lot de nature et de valeur équivalente.</w:t>
      </w:r>
    </w:p>
    <w:p w:rsidR="00AB52E2" w:rsidRPr="009646D3" w:rsidRDefault="00AB52E2"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Default="009646D3" w:rsidP="009646D3">
      <w:pPr>
        <w:shd w:val="clear" w:color="auto" w:fill="FFFFFF"/>
        <w:spacing w:after="0" w:line="300" w:lineRule="atLeast"/>
        <w:rPr>
          <w:rFonts w:ascii="inherit" w:eastAsia="Times New Roman" w:hAnsi="inherit" w:cs="Helvetica"/>
          <w:b/>
          <w:bCs/>
          <w:color w:val="1D2129"/>
          <w:sz w:val="21"/>
          <w:szCs w:val="21"/>
          <w:lang w:eastAsia="fr-FR"/>
        </w:rPr>
      </w:pPr>
      <w:r w:rsidRPr="009646D3">
        <w:rPr>
          <w:rFonts w:ascii="inherit" w:eastAsia="Times New Roman" w:hAnsi="inherit" w:cs="Helvetica"/>
          <w:b/>
          <w:bCs/>
          <w:color w:val="1D2129"/>
          <w:sz w:val="21"/>
          <w:szCs w:val="21"/>
          <w:lang w:eastAsia="fr-FR"/>
        </w:rPr>
        <w:t xml:space="preserve">ARTICLE </w:t>
      </w:r>
      <w:r w:rsidR="006060EE">
        <w:rPr>
          <w:rFonts w:ascii="inherit" w:eastAsia="Times New Roman" w:hAnsi="inherit" w:cs="Helvetica"/>
          <w:b/>
          <w:bCs/>
          <w:color w:val="1D2129"/>
          <w:sz w:val="21"/>
          <w:szCs w:val="21"/>
          <w:lang w:eastAsia="fr-FR"/>
        </w:rPr>
        <w:t>6</w:t>
      </w:r>
      <w:r w:rsidRPr="009646D3">
        <w:rPr>
          <w:rFonts w:ascii="inherit" w:eastAsia="Times New Roman" w:hAnsi="inherit" w:cs="Helvetica"/>
          <w:b/>
          <w:bCs/>
          <w:color w:val="1D2129"/>
          <w:sz w:val="21"/>
          <w:szCs w:val="21"/>
          <w:lang w:eastAsia="fr-FR"/>
        </w:rPr>
        <w:t> – I</w:t>
      </w:r>
      <w:r w:rsidR="006060EE">
        <w:rPr>
          <w:rFonts w:ascii="inherit" w:eastAsia="Times New Roman" w:hAnsi="inherit" w:cs="Helvetica"/>
          <w:b/>
          <w:bCs/>
          <w:color w:val="1D2129"/>
          <w:sz w:val="21"/>
          <w:szCs w:val="21"/>
          <w:lang w:eastAsia="fr-FR"/>
        </w:rPr>
        <w:t>DENTIFICATION DES GAGNANTS ET ELIMINATION DE LA PARTICIPATION</w:t>
      </w:r>
    </w:p>
    <w:p w:rsidR="006060EE" w:rsidRPr="009646D3" w:rsidRDefault="006060EE" w:rsidP="009646D3">
      <w:pPr>
        <w:shd w:val="clear" w:color="auto" w:fill="FFFFFF"/>
        <w:spacing w:after="0" w:line="300" w:lineRule="atLeast"/>
        <w:rPr>
          <w:rFonts w:ascii="inherit" w:eastAsia="Times New Roman" w:hAnsi="inherit" w:cs="Helvetica"/>
          <w:color w:val="1D2129"/>
          <w:sz w:val="21"/>
          <w:szCs w:val="21"/>
          <w:lang w:eastAsia="fr-FR"/>
        </w:rPr>
      </w:pPr>
    </w:p>
    <w:p w:rsidR="006060EE" w:rsidRPr="006060EE" w:rsidRDefault="006060EE" w:rsidP="006060EE">
      <w:r w:rsidRPr="006060EE">
        <w:t>Les participants autorisent la vérification de leur identité. L</w:t>
      </w:r>
      <w:r>
        <w:t>e non-</w:t>
      </w:r>
      <w:r w:rsidRPr="006060EE">
        <w:t>respect du présent règlement ainsi que toute fraude ou tentative de tricherie, quelles que soient ses modalités, entraînera l’élimination pure et simple de la participation de son auteur.</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b/>
          <w:bCs/>
          <w:color w:val="1D2129"/>
          <w:sz w:val="21"/>
          <w:szCs w:val="21"/>
          <w:lang w:eastAsia="fr-FR"/>
        </w:rPr>
        <w:t xml:space="preserve">ARTICLE </w:t>
      </w:r>
      <w:r w:rsidR="006060EE">
        <w:rPr>
          <w:rFonts w:ascii="inherit" w:eastAsia="Times New Roman" w:hAnsi="inherit" w:cs="Helvetica"/>
          <w:b/>
          <w:bCs/>
          <w:color w:val="1D2129"/>
          <w:sz w:val="21"/>
          <w:szCs w:val="21"/>
          <w:lang w:eastAsia="fr-FR"/>
        </w:rPr>
        <w:t>7</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Ce Jeu et l'interprétation du présent règlement sont soumis au droit de Polynésie Française.</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b/>
          <w:bCs/>
          <w:color w:val="1D2129"/>
          <w:sz w:val="21"/>
          <w:szCs w:val="21"/>
          <w:lang w:eastAsia="fr-FR"/>
        </w:rPr>
        <w:t>ARTICLE 8 – REMBOURSEMENT</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Les participants pourront demander le remboursement des frais de connexion Internet occasionnés par leur participation au Jeu concours dans les conditions visées ci-après ainsi que les frais d’affranchissement afférents à leur demande de remboursement. Pour les participants, dûment inscrits, accédant au Jeu concours via un modem et au moyen d’une ligne téléphonique facturée selon le temps passé – c’est à dire hors abonnements câble, ADSL et forfaits incluant ou offrant les coûts de communication – les coûts de connexion engagés pour la participation au Jeu concours seront remboursés forfaitairement sur la base du tarif OPT en vigueur « heures creuses » lors de la rédaction du présent règlement, incluant la minute indivisible crédit temps et la minute supplémentaire. Les frais de participation seront remboursés aux participants sur présentation ou indication cumulativement :</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   (1)  de leur nom, prénom, adresse postale ;</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   (2)  du nom du Jeu concours ainsi que le site sur lequel il est accessible ;</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 xml:space="preserve">.   (3)  de la date de début et de fin du Jeu </w:t>
      </w:r>
      <w:r w:rsidR="00577EE7">
        <w:rPr>
          <w:rFonts w:ascii="inherit" w:eastAsia="Times New Roman" w:hAnsi="inherit" w:cs="Helvetica"/>
          <w:color w:val="1D2129"/>
          <w:sz w:val="21"/>
          <w:szCs w:val="21"/>
          <w:lang w:eastAsia="fr-FR"/>
        </w:rPr>
        <w:t>« </w:t>
      </w:r>
      <w:r w:rsidR="003C64C1" w:rsidRPr="00DF4903">
        <w:rPr>
          <w:b/>
        </w:rPr>
        <w:t xml:space="preserve">Jeu -concours </w:t>
      </w:r>
      <w:r w:rsidR="003C64C1">
        <w:rPr>
          <w:b/>
        </w:rPr>
        <w:t>Color TRT fun run 2018</w:t>
      </w:r>
      <w:r w:rsidR="00577EE7">
        <w:rPr>
          <w:rFonts w:ascii="inherit" w:eastAsia="Times New Roman" w:hAnsi="inherit" w:cs="Helvetica"/>
          <w:color w:val="1D2129"/>
          <w:sz w:val="21"/>
          <w:szCs w:val="21"/>
          <w:lang w:eastAsia="fr-FR"/>
        </w:rPr>
        <w:t>»</w:t>
      </w:r>
      <w:r w:rsidRPr="009646D3">
        <w:rPr>
          <w:rFonts w:ascii="inherit" w:eastAsia="Times New Roman" w:hAnsi="inherit" w:cs="Helvetica"/>
          <w:color w:val="1D2129"/>
          <w:sz w:val="21"/>
          <w:szCs w:val="21"/>
          <w:lang w:eastAsia="fr-FR"/>
        </w:rPr>
        <w:t xml:space="preserve"> ;</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   (4)  d’une copie de la première page de leur contrat d’accès à Internet,indiquant notamment leur identité,le nom de leur fournisseur d’accès et la description du forfait ;</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   (5)  d’un RIB (relevé d’identité bancaire)ou d’un RIP (relevé d’identité postal);</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   (6)  de la date et lʼheure des communications sur le site, et plus particulièrement les heures</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lastRenderedPageBreak/>
        <w:t xml:space="preserve">d’entrée et de sortie du Jeu </w:t>
      </w:r>
      <w:r w:rsidR="001E1C1C">
        <w:rPr>
          <w:rFonts w:ascii="inherit" w:eastAsia="Times New Roman" w:hAnsi="inherit" w:cs="Helvetica"/>
          <w:color w:val="1D2129"/>
          <w:sz w:val="21"/>
          <w:szCs w:val="21"/>
          <w:lang w:eastAsia="fr-FR"/>
        </w:rPr>
        <w:t>« </w:t>
      </w:r>
      <w:r w:rsidR="003C64C1" w:rsidRPr="00DF4903">
        <w:rPr>
          <w:b/>
        </w:rPr>
        <w:t xml:space="preserve">Jeu -concours </w:t>
      </w:r>
      <w:r w:rsidR="003C64C1">
        <w:rPr>
          <w:b/>
        </w:rPr>
        <w:t>Color TRT fun run 2018</w:t>
      </w:r>
      <w:r w:rsidR="001E1C1C">
        <w:rPr>
          <w:rFonts w:ascii="inherit" w:eastAsia="Times New Roman" w:hAnsi="inherit" w:cs="Helvetica"/>
          <w:color w:val="1D2129"/>
          <w:sz w:val="21"/>
          <w:szCs w:val="21"/>
          <w:lang w:eastAsia="fr-FR"/>
        </w:rPr>
        <w:t>»</w:t>
      </w:r>
      <w:r w:rsidRPr="009646D3">
        <w:rPr>
          <w:rFonts w:ascii="inherit" w:eastAsia="Times New Roman" w:hAnsi="inherit" w:cs="Helvetica"/>
          <w:color w:val="1D2129"/>
          <w:sz w:val="21"/>
          <w:szCs w:val="21"/>
          <w:lang w:eastAsia="fr-FR"/>
        </w:rPr>
        <w:t>.</w:t>
      </w:r>
      <w:r w:rsidRPr="009646D3">
        <w:rPr>
          <w:rFonts w:ascii="inherit" w:eastAsia="Times New Roman" w:hAnsi="inherit" w:cs="Helvetica"/>
          <w:color w:val="1D2129"/>
          <w:sz w:val="21"/>
          <w:szCs w:val="21"/>
          <w:lang w:eastAsia="fr-FR"/>
        </w:rPr>
        <w:br/>
        <w:t>La demande de remboursement doit être effectuée au plus tard quinze jours après la participation au Jeu concours, à l’adresse postale suivante :</w:t>
      </w:r>
    </w:p>
    <w:p w:rsidR="009646D3" w:rsidRPr="009646D3" w:rsidRDefault="00E14E9C" w:rsidP="009646D3">
      <w:pPr>
        <w:shd w:val="clear" w:color="auto" w:fill="FFFFFF"/>
        <w:spacing w:after="0" w:line="300" w:lineRule="atLeast"/>
        <w:rPr>
          <w:rFonts w:ascii="inherit" w:eastAsia="Times New Roman" w:hAnsi="inherit" w:cs="Helvetica"/>
          <w:color w:val="1D2129"/>
          <w:sz w:val="21"/>
          <w:szCs w:val="21"/>
          <w:lang w:eastAsia="fr-FR"/>
        </w:rPr>
      </w:pPr>
      <w:r>
        <w:t xml:space="preserve">FENUACOMMUNICATION :  BP 40 160 – 98 713 FARE TONY PAPEETE, </w:t>
      </w:r>
      <w:r w:rsidR="009646D3" w:rsidRPr="009646D3">
        <w:rPr>
          <w:rFonts w:ascii="inherit" w:eastAsia="Times New Roman" w:hAnsi="inherit" w:cs="Helvetica"/>
          <w:color w:val="1D2129"/>
          <w:sz w:val="21"/>
          <w:szCs w:val="21"/>
          <w:lang w:eastAsia="fr-FR"/>
        </w:rPr>
        <w:t>Polynésie française.</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En tout état de cause, il ne sera effectué qu’un seul remboursement par participant (même nom, même adresse) et pour toute la durée du Jeu Concours. Les frais postaux engagés pour la demande de remboursement seront remboursés au tarif lent en vigueur sur simple demande écrite figurant dans la demande de remboursement.</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 xml:space="preserve">Toute demande </w:t>
      </w:r>
      <w:r w:rsidR="00231869" w:rsidRPr="009646D3">
        <w:rPr>
          <w:rFonts w:ascii="inherit" w:eastAsia="Times New Roman" w:hAnsi="inherit" w:cs="Helvetica"/>
          <w:color w:val="1D2129"/>
          <w:sz w:val="21"/>
          <w:szCs w:val="21"/>
          <w:lang w:eastAsia="fr-FR"/>
        </w:rPr>
        <w:t>n’incluant</w:t>
      </w:r>
      <w:r w:rsidRPr="009646D3">
        <w:rPr>
          <w:rFonts w:ascii="inherit" w:eastAsia="Times New Roman" w:hAnsi="inherit" w:cs="Helvetica"/>
          <w:color w:val="1D2129"/>
          <w:sz w:val="21"/>
          <w:szCs w:val="21"/>
          <w:lang w:eastAsia="fr-FR"/>
        </w:rPr>
        <w:t xml:space="preserve"> pas l'ensemble des éléments visés ci-dessus, transmise au-delà de la date mentionnée ci</w:t>
      </w:r>
      <w:r w:rsidRPr="009646D3">
        <w:rPr>
          <w:rFonts w:ascii="Cambria Math" w:eastAsia="Times New Roman" w:hAnsi="Cambria Math" w:cs="Cambria Math"/>
          <w:color w:val="1D2129"/>
          <w:sz w:val="21"/>
          <w:szCs w:val="21"/>
          <w:lang w:eastAsia="fr-FR"/>
        </w:rPr>
        <w:t>‐</w:t>
      </w:r>
      <w:r w:rsidRPr="009646D3">
        <w:rPr>
          <w:rFonts w:ascii="inherit" w:eastAsia="Times New Roman" w:hAnsi="inherit" w:cs="Helvetica"/>
          <w:color w:val="1D2129"/>
          <w:sz w:val="21"/>
          <w:szCs w:val="21"/>
          <w:lang w:eastAsia="fr-FR"/>
        </w:rPr>
        <w:t>dessus (cachet de la poste faisant foi), illisible, avec des coordonn</w:t>
      </w:r>
      <w:r w:rsidRPr="009646D3">
        <w:rPr>
          <w:rFonts w:ascii="Times New Roman" w:eastAsia="Times New Roman" w:hAnsi="Times New Roman" w:cs="Times New Roman"/>
          <w:color w:val="1D2129"/>
          <w:sz w:val="21"/>
          <w:szCs w:val="21"/>
          <w:lang w:eastAsia="fr-FR"/>
        </w:rPr>
        <w:t>é</w:t>
      </w:r>
      <w:r w:rsidRPr="009646D3">
        <w:rPr>
          <w:rFonts w:ascii="inherit" w:eastAsia="Times New Roman" w:hAnsi="inherit" w:cs="Helvetica"/>
          <w:color w:val="1D2129"/>
          <w:sz w:val="21"/>
          <w:szCs w:val="21"/>
          <w:lang w:eastAsia="fr-FR"/>
        </w:rPr>
        <w:t>es erron</w:t>
      </w:r>
      <w:r w:rsidRPr="009646D3">
        <w:rPr>
          <w:rFonts w:ascii="Times New Roman" w:eastAsia="Times New Roman" w:hAnsi="Times New Roman" w:cs="Times New Roman"/>
          <w:color w:val="1D2129"/>
          <w:sz w:val="21"/>
          <w:szCs w:val="21"/>
          <w:lang w:eastAsia="fr-FR"/>
        </w:rPr>
        <w:t>é</w:t>
      </w:r>
      <w:r w:rsidRPr="009646D3">
        <w:rPr>
          <w:rFonts w:ascii="inherit" w:eastAsia="Times New Roman" w:hAnsi="inherit" w:cs="Helvetica"/>
          <w:color w:val="1D2129"/>
          <w:sz w:val="21"/>
          <w:szCs w:val="21"/>
          <w:lang w:eastAsia="fr-FR"/>
        </w:rPr>
        <w:t>es ou ne respectant pas les conditions ci-dessus, sera automatiquement rejetée et ne recevra pas de réponse.</w:t>
      </w:r>
    </w:p>
    <w:p w:rsidR="00A353E7" w:rsidRDefault="00A353E7"/>
    <w:sectPr w:rsidR="00A353E7" w:rsidSect="00B87D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4320" w:firstLine="39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5040" w:firstLine="468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5760" w:firstLine="540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6480" w:firstLine="6120"/>
      </w:pPr>
      <w:rPr>
        <w:rFonts w:ascii="Arial" w:hAnsi="Arial" w:cs="Arial"/>
        <w:b w:val="0"/>
        <w:i w:val="0"/>
        <w:caps w:val="0"/>
        <w:smallCaps w:val="0"/>
        <w:strike w:val="0"/>
        <w:dstrike w:val="0"/>
        <w:color w:val="000000"/>
        <w:position w:val="0"/>
        <w:sz w:val="20"/>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D3"/>
    <w:rsid w:val="00092672"/>
    <w:rsid w:val="000E6017"/>
    <w:rsid w:val="00154672"/>
    <w:rsid w:val="001E1C1C"/>
    <w:rsid w:val="00231869"/>
    <w:rsid w:val="00270FEA"/>
    <w:rsid w:val="002870FD"/>
    <w:rsid w:val="002C3883"/>
    <w:rsid w:val="003C64C1"/>
    <w:rsid w:val="004E2E53"/>
    <w:rsid w:val="0050468B"/>
    <w:rsid w:val="00577EE7"/>
    <w:rsid w:val="006060EE"/>
    <w:rsid w:val="006344BA"/>
    <w:rsid w:val="00681A49"/>
    <w:rsid w:val="006F1EE9"/>
    <w:rsid w:val="00734F8F"/>
    <w:rsid w:val="007E211C"/>
    <w:rsid w:val="00820905"/>
    <w:rsid w:val="009646D3"/>
    <w:rsid w:val="009C7011"/>
    <w:rsid w:val="009F3BBC"/>
    <w:rsid w:val="00A11511"/>
    <w:rsid w:val="00A353E7"/>
    <w:rsid w:val="00A5148D"/>
    <w:rsid w:val="00AB52E2"/>
    <w:rsid w:val="00B41736"/>
    <w:rsid w:val="00B6475B"/>
    <w:rsid w:val="00B87D8C"/>
    <w:rsid w:val="00C32DA2"/>
    <w:rsid w:val="00C87098"/>
    <w:rsid w:val="00C95DAE"/>
    <w:rsid w:val="00D63CF3"/>
    <w:rsid w:val="00D74EEF"/>
    <w:rsid w:val="00D75300"/>
    <w:rsid w:val="00DF4903"/>
    <w:rsid w:val="00E14E9C"/>
    <w:rsid w:val="00EF7B02"/>
    <w:rsid w:val="00F77CFC"/>
    <w:rsid w:val="00FF56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A58CA-6D43-4109-8D13-A58A4CBF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9646D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646D3"/>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9646D3"/>
    <w:rPr>
      <w:color w:val="0000FF"/>
      <w:u w:val="single"/>
    </w:rPr>
  </w:style>
  <w:style w:type="character" w:customStyle="1" w:styleId="timelineunitcontainer">
    <w:name w:val="timelineunitcontainer"/>
    <w:basedOn w:val="Policepardfaut"/>
    <w:rsid w:val="009646D3"/>
  </w:style>
  <w:style w:type="paragraph" w:styleId="NormalWeb">
    <w:name w:val="Normal (Web)"/>
    <w:basedOn w:val="Normal"/>
    <w:uiPriority w:val="99"/>
    <w:semiHidden/>
    <w:unhideWhenUsed/>
    <w:rsid w:val="009646D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F7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059729">
      <w:bodyDiv w:val="1"/>
      <w:marLeft w:val="0"/>
      <w:marRight w:val="0"/>
      <w:marTop w:val="0"/>
      <w:marBottom w:val="0"/>
      <w:divBdr>
        <w:top w:val="none" w:sz="0" w:space="0" w:color="auto"/>
        <w:left w:val="none" w:sz="0" w:space="0" w:color="auto"/>
        <w:bottom w:val="none" w:sz="0" w:space="0" w:color="auto"/>
        <w:right w:val="none" w:sz="0" w:space="0" w:color="auto"/>
      </w:divBdr>
      <w:divsChild>
        <w:div w:id="827356349">
          <w:marLeft w:val="0"/>
          <w:marRight w:val="0"/>
          <w:marTop w:val="0"/>
          <w:marBottom w:val="0"/>
          <w:divBdr>
            <w:top w:val="none" w:sz="0" w:space="0" w:color="auto"/>
            <w:left w:val="none" w:sz="0" w:space="0" w:color="auto"/>
            <w:bottom w:val="none" w:sz="0" w:space="0" w:color="auto"/>
            <w:right w:val="none" w:sz="0" w:space="0" w:color="auto"/>
          </w:divBdr>
          <w:divsChild>
            <w:div w:id="2069718001">
              <w:marLeft w:val="0"/>
              <w:marRight w:val="0"/>
              <w:marTop w:val="0"/>
              <w:marBottom w:val="0"/>
              <w:divBdr>
                <w:top w:val="none" w:sz="0" w:space="0" w:color="auto"/>
                <w:left w:val="none" w:sz="0" w:space="0" w:color="auto"/>
                <w:bottom w:val="none" w:sz="0" w:space="0" w:color="auto"/>
                <w:right w:val="none" w:sz="0" w:space="0" w:color="auto"/>
              </w:divBdr>
            </w:div>
          </w:divsChild>
        </w:div>
        <w:div w:id="569928055">
          <w:marLeft w:val="0"/>
          <w:marRight w:val="0"/>
          <w:marTop w:val="75"/>
          <w:marBottom w:val="0"/>
          <w:divBdr>
            <w:top w:val="none" w:sz="0" w:space="0" w:color="auto"/>
            <w:left w:val="none" w:sz="0" w:space="0" w:color="auto"/>
            <w:bottom w:val="none" w:sz="0" w:space="0" w:color="auto"/>
            <w:right w:val="none" w:sz="0" w:space="0" w:color="auto"/>
          </w:divBdr>
        </w:div>
        <w:div w:id="812723647">
          <w:marLeft w:val="0"/>
          <w:marRight w:val="0"/>
          <w:marTop w:val="240"/>
          <w:marBottom w:val="0"/>
          <w:divBdr>
            <w:top w:val="none" w:sz="0" w:space="0" w:color="auto"/>
            <w:left w:val="none" w:sz="0" w:space="0" w:color="auto"/>
            <w:bottom w:val="none" w:sz="0" w:space="0" w:color="auto"/>
            <w:right w:val="none" w:sz="0" w:space="0" w:color="auto"/>
          </w:divBdr>
          <w:divsChild>
            <w:div w:id="6798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6050</Characters>
  <Application>Microsoft Office Word</Application>
  <DocSecurity>0</DocSecurity>
  <Lines>106</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CORALIE</cp:lastModifiedBy>
  <cp:revision>3</cp:revision>
  <dcterms:created xsi:type="dcterms:W3CDTF">2018-03-16T01:28:00Z</dcterms:created>
  <dcterms:modified xsi:type="dcterms:W3CDTF">2018-03-16T01:29:00Z</dcterms:modified>
</cp:coreProperties>
</file>