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4FA" w:rsidRDefault="00D014FA" w:rsidP="00D014FA">
      <w:pPr>
        <w:jc w:val="center"/>
        <w:rPr>
          <w:rFonts w:ascii="Arial" w:hAnsi="Arial" w:cs="Arial"/>
          <w:sz w:val="36"/>
          <w:szCs w:val="36"/>
          <w:lang w:bidi="en-US"/>
        </w:rPr>
      </w:pPr>
      <w:r w:rsidRPr="00922A18">
        <w:rPr>
          <w:rFonts w:ascii="Arial" w:hAnsi="Arial" w:cs="Arial"/>
          <w:sz w:val="36"/>
          <w:szCs w:val="36"/>
          <w:lang w:bidi="en-US"/>
        </w:rPr>
        <w:t>Discours</w:t>
      </w:r>
      <w:r w:rsidR="00922A18">
        <w:rPr>
          <w:rFonts w:ascii="Arial" w:hAnsi="Arial" w:cs="Arial"/>
          <w:sz w:val="36"/>
          <w:szCs w:val="36"/>
          <w:lang w:bidi="en-US"/>
        </w:rPr>
        <w:t xml:space="preserve"> de Monsieur Edouard </w:t>
      </w:r>
      <w:proofErr w:type="spellStart"/>
      <w:r w:rsidR="00922A18">
        <w:rPr>
          <w:rFonts w:ascii="Arial" w:hAnsi="Arial" w:cs="Arial"/>
          <w:sz w:val="36"/>
          <w:szCs w:val="36"/>
          <w:lang w:bidi="en-US"/>
        </w:rPr>
        <w:t>Fritch</w:t>
      </w:r>
      <w:proofErr w:type="spellEnd"/>
    </w:p>
    <w:p w:rsidR="00922A18" w:rsidRDefault="00922A18" w:rsidP="00D014FA">
      <w:pPr>
        <w:jc w:val="center"/>
        <w:rPr>
          <w:rFonts w:ascii="Arial" w:hAnsi="Arial" w:cs="Arial"/>
          <w:sz w:val="36"/>
          <w:szCs w:val="36"/>
          <w:lang w:bidi="en-US"/>
        </w:rPr>
      </w:pPr>
      <w:r>
        <w:rPr>
          <w:rFonts w:ascii="Arial" w:hAnsi="Arial" w:cs="Arial"/>
          <w:sz w:val="36"/>
          <w:szCs w:val="36"/>
          <w:lang w:bidi="en-US"/>
        </w:rPr>
        <w:t>Lancement de l’Observatoire de l’économie numérique</w:t>
      </w:r>
    </w:p>
    <w:p w:rsidR="006E14D3" w:rsidRDefault="006E14D3" w:rsidP="00D014FA">
      <w:pPr>
        <w:jc w:val="center"/>
        <w:rPr>
          <w:rFonts w:ascii="Arial" w:hAnsi="Arial" w:cs="Arial"/>
          <w:sz w:val="36"/>
          <w:szCs w:val="36"/>
          <w:lang w:bidi="en-US"/>
        </w:rPr>
      </w:pPr>
      <w:r>
        <w:rPr>
          <w:rFonts w:ascii="Arial" w:hAnsi="Arial" w:cs="Arial"/>
          <w:sz w:val="36"/>
          <w:szCs w:val="36"/>
          <w:lang w:bidi="en-US"/>
        </w:rPr>
        <w:t>----------------</w:t>
      </w:r>
    </w:p>
    <w:p w:rsidR="00922A18" w:rsidRPr="00922A18" w:rsidRDefault="00910A77" w:rsidP="00D014FA">
      <w:pPr>
        <w:jc w:val="center"/>
        <w:rPr>
          <w:rFonts w:ascii="Arial" w:hAnsi="Arial" w:cs="Arial"/>
          <w:sz w:val="36"/>
          <w:szCs w:val="36"/>
          <w:lang w:bidi="en-US"/>
        </w:rPr>
      </w:pPr>
      <w:r>
        <w:rPr>
          <w:rFonts w:ascii="Arial" w:hAnsi="Arial" w:cs="Arial"/>
          <w:sz w:val="36"/>
          <w:szCs w:val="36"/>
          <w:lang w:bidi="en-US"/>
        </w:rPr>
        <w:t>Mercredi 25 février 2015 - 14h</w:t>
      </w:r>
    </w:p>
    <w:p w:rsidR="00D014FA" w:rsidRPr="00922A18" w:rsidRDefault="006E14D3" w:rsidP="006E14D3">
      <w:pPr>
        <w:jc w:val="center"/>
        <w:rPr>
          <w:rFonts w:ascii="Arial" w:hAnsi="Arial" w:cs="Arial"/>
          <w:lang w:bidi="en-US"/>
        </w:rPr>
      </w:pPr>
      <w:r>
        <w:rPr>
          <w:rFonts w:ascii="Arial" w:hAnsi="Arial" w:cs="Arial"/>
          <w:lang w:bidi="en-US"/>
        </w:rPr>
        <w:t>----------------------</w:t>
      </w:r>
    </w:p>
    <w:p w:rsidR="00D014FA" w:rsidRPr="00922A18" w:rsidRDefault="00D014FA" w:rsidP="00D014FA">
      <w:pPr>
        <w:rPr>
          <w:rFonts w:ascii="Arial" w:hAnsi="Arial" w:cs="Arial"/>
          <w:lang w:bidi="en-US"/>
        </w:rPr>
      </w:pPr>
    </w:p>
    <w:p w:rsidR="00D33ABB" w:rsidRPr="00922A18" w:rsidRDefault="00D33ABB" w:rsidP="00D33ABB">
      <w:pPr>
        <w:spacing w:after="0" w:line="240" w:lineRule="auto"/>
        <w:rPr>
          <w:rFonts w:ascii="Arial" w:eastAsia="Times New Roman" w:hAnsi="Arial" w:cs="Arial"/>
          <w:sz w:val="32"/>
          <w:szCs w:val="32"/>
          <w:lang w:eastAsia="fr-FR"/>
        </w:rPr>
      </w:pPr>
    </w:p>
    <w:p w:rsidR="006E14D3" w:rsidRDefault="00D33ABB" w:rsidP="00910A77">
      <w:pPr>
        <w:spacing w:after="0" w:line="240" w:lineRule="auto"/>
        <w:jc w:val="both"/>
        <w:rPr>
          <w:rFonts w:ascii="Arial" w:eastAsia="Times New Roman" w:hAnsi="Arial" w:cs="Arial"/>
          <w:color w:val="000000"/>
          <w:sz w:val="36"/>
          <w:szCs w:val="36"/>
          <w:lang w:eastAsia="fr-FR"/>
        </w:rPr>
      </w:pPr>
      <w:r w:rsidRPr="006E14D3">
        <w:rPr>
          <w:rFonts w:ascii="Arial" w:eastAsia="Times New Roman" w:hAnsi="Arial" w:cs="Arial"/>
          <w:color w:val="000000"/>
          <w:sz w:val="36"/>
          <w:szCs w:val="36"/>
          <w:lang w:eastAsia="fr-FR"/>
        </w:rPr>
        <w:t xml:space="preserve">Mesdames, </w:t>
      </w:r>
    </w:p>
    <w:p w:rsidR="00D33ABB" w:rsidRPr="006E14D3" w:rsidRDefault="006E14D3" w:rsidP="00910A77">
      <w:pPr>
        <w:spacing w:after="0" w:line="240" w:lineRule="auto"/>
        <w:jc w:val="both"/>
        <w:rPr>
          <w:rFonts w:ascii="Arial" w:eastAsia="Times New Roman" w:hAnsi="Arial" w:cs="Arial"/>
          <w:sz w:val="36"/>
          <w:szCs w:val="36"/>
          <w:lang w:eastAsia="fr-FR"/>
        </w:rPr>
      </w:pPr>
      <w:r>
        <w:rPr>
          <w:rFonts w:ascii="Arial" w:eastAsia="Times New Roman" w:hAnsi="Arial" w:cs="Arial"/>
          <w:color w:val="000000"/>
          <w:sz w:val="36"/>
          <w:szCs w:val="36"/>
          <w:lang w:eastAsia="fr-FR"/>
        </w:rPr>
        <w:t>M</w:t>
      </w:r>
      <w:r w:rsidR="00D33ABB" w:rsidRPr="006E14D3">
        <w:rPr>
          <w:rFonts w:ascii="Arial" w:eastAsia="Times New Roman" w:hAnsi="Arial" w:cs="Arial"/>
          <w:color w:val="000000"/>
          <w:sz w:val="36"/>
          <w:szCs w:val="36"/>
          <w:lang w:eastAsia="fr-FR"/>
        </w:rPr>
        <w:t>essieurs les membres de l’Observatoire,</w:t>
      </w:r>
    </w:p>
    <w:p w:rsidR="006E14D3" w:rsidRPr="00334074" w:rsidRDefault="00D33ABB" w:rsidP="00910A77">
      <w:pPr>
        <w:spacing w:after="0" w:line="240" w:lineRule="auto"/>
        <w:jc w:val="both"/>
        <w:rPr>
          <w:rFonts w:ascii="Arial" w:eastAsia="Times New Roman" w:hAnsi="Arial" w:cs="Arial"/>
          <w:color w:val="000000"/>
          <w:sz w:val="36"/>
          <w:szCs w:val="36"/>
          <w:lang w:val="en-US" w:eastAsia="fr-FR"/>
        </w:rPr>
      </w:pPr>
      <w:proofErr w:type="gramStart"/>
      <w:r w:rsidRPr="00334074">
        <w:rPr>
          <w:rFonts w:ascii="Arial" w:eastAsia="Times New Roman" w:hAnsi="Arial" w:cs="Arial"/>
          <w:color w:val="000000"/>
          <w:sz w:val="36"/>
          <w:szCs w:val="36"/>
          <w:lang w:val="en-US" w:eastAsia="fr-FR"/>
        </w:rPr>
        <w:t>Cher(</w:t>
      </w:r>
      <w:proofErr w:type="gramEnd"/>
      <w:r w:rsidRPr="00334074">
        <w:rPr>
          <w:rFonts w:ascii="Arial" w:eastAsia="Times New Roman" w:hAnsi="Arial" w:cs="Arial"/>
          <w:color w:val="000000"/>
          <w:sz w:val="36"/>
          <w:szCs w:val="36"/>
          <w:lang w:val="en-US" w:eastAsia="fr-FR"/>
        </w:rPr>
        <w:t xml:space="preserve">e)s </w:t>
      </w:r>
      <w:proofErr w:type="spellStart"/>
      <w:r w:rsidRPr="00334074">
        <w:rPr>
          <w:rFonts w:ascii="Arial" w:eastAsia="Times New Roman" w:hAnsi="Arial" w:cs="Arial"/>
          <w:color w:val="000000"/>
          <w:sz w:val="36"/>
          <w:szCs w:val="36"/>
          <w:lang w:val="en-US" w:eastAsia="fr-FR"/>
        </w:rPr>
        <w:t>ami</w:t>
      </w:r>
      <w:proofErr w:type="spellEnd"/>
      <w:r w:rsidRPr="00334074">
        <w:rPr>
          <w:rFonts w:ascii="Arial" w:eastAsia="Times New Roman" w:hAnsi="Arial" w:cs="Arial"/>
          <w:color w:val="000000"/>
          <w:sz w:val="36"/>
          <w:szCs w:val="36"/>
          <w:lang w:val="en-US" w:eastAsia="fr-FR"/>
        </w:rPr>
        <w:t xml:space="preserve">(e)s, </w:t>
      </w:r>
    </w:p>
    <w:p w:rsidR="00D33ABB" w:rsidRPr="006E14D3" w:rsidRDefault="00D33ABB" w:rsidP="00910A77">
      <w:pPr>
        <w:spacing w:after="0" w:line="240" w:lineRule="auto"/>
        <w:jc w:val="both"/>
        <w:rPr>
          <w:rFonts w:ascii="Arial" w:eastAsia="Times New Roman" w:hAnsi="Arial" w:cs="Arial"/>
          <w:sz w:val="36"/>
          <w:szCs w:val="36"/>
          <w:lang w:eastAsia="fr-FR"/>
        </w:rPr>
      </w:pPr>
      <w:proofErr w:type="gramStart"/>
      <w:r w:rsidRPr="006E14D3">
        <w:rPr>
          <w:rFonts w:ascii="Arial" w:eastAsia="Times New Roman" w:hAnsi="Arial" w:cs="Arial"/>
          <w:color w:val="000000"/>
          <w:sz w:val="36"/>
          <w:szCs w:val="36"/>
          <w:lang w:eastAsia="fr-FR"/>
        </w:rPr>
        <w:t>cher(</w:t>
      </w:r>
      <w:proofErr w:type="gramEnd"/>
      <w:r w:rsidRPr="006E14D3">
        <w:rPr>
          <w:rFonts w:ascii="Arial" w:eastAsia="Times New Roman" w:hAnsi="Arial" w:cs="Arial"/>
          <w:color w:val="000000"/>
          <w:sz w:val="36"/>
          <w:szCs w:val="36"/>
          <w:lang w:eastAsia="fr-FR"/>
        </w:rPr>
        <w:t>e)s partenaires,</w:t>
      </w:r>
    </w:p>
    <w:p w:rsidR="00D33ABB" w:rsidRPr="006E14D3" w:rsidRDefault="00D33ABB" w:rsidP="00910A77">
      <w:pPr>
        <w:spacing w:after="24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 xml:space="preserve">Je suis heureux aujourd’hui de vous retrouver pour cette toute première rencontre dans le cadre de l'Observatoire de l’économie numérique. Je suis particulièrement fier de </w:t>
      </w:r>
      <w:r w:rsidR="008C77C2">
        <w:rPr>
          <w:rFonts w:ascii="Arial" w:eastAsia="Times New Roman" w:hAnsi="Arial" w:cs="Arial"/>
          <w:color w:val="000000"/>
          <w:sz w:val="36"/>
          <w:szCs w:val="36"/>
          <w:lang w:eastAsia="fr-FR"/>
        </w:rPr>
        <w:t xml:space="preserve">vous </w:t>
      </w:r>
      <w:bookmarkStart w:id="0" w:name="_GoBack"/>
      <w:bookmarkEnd w:id="0"/>
      <w:r w:rsidR="00334074">
        <w:rPr>
          <w:rFonts w:ascii="Arial" w:eastAsia="Times New Roman" w:hAnsi="Arial" w:cs="Arial"/>
          <w:color w:val="000000"/>
          <w:sz w:val="36"/>
          <w:szCs w:val="36"/>
          <w:lang w:eastAsia="fr-FR"/>
        </w:rPr>
        <w:t xml:space="preserve">réunir, membres de l’ODEN, chefs d’entreprises, </w:t>
      </w:r>
      <w:r w:rsidRPr="006E14D3">
        <w:rPr>
          <w:rFonts w:ascii="Arial" w:eastAsia="Times New Roman" w:hAnsi="Arial" w:cs="Arial"/>
          <w:color w:val="000000"/>
          <w:sz w:val="36"/>
          <w:szCs w:val="36"/>
          <w:lang w:eastAsia="fr-FR"/>
        </w:rPr>
        <w:t xml:space="preserve"> responsa</w:t>
      </w:r>
      <w:r w:rsidR="00334074">
        <w:rPr>
          <w:rFonts w:ascii="Arial" w:eastAsia="Times New Roman" w:hAnsi="Arial" w:cs="Arial"/>
          <w:color w:val="000000"/>
          <w:sz w:val="36"/>
          <w:szCs w:val="36"/>
          <w:lang w:eastAsia="fr-FR"/>
        </w:rPr>
        <w:t xml:space="preserve">bles, passionnés, hommes et </w:t>
      </w:r>
      <w:r w:rsidR="00342F3B" w:rsidRPr="006E14D3">
        <w:rPr>
          <w:rFonts w:ascii="Arial" w:eastAsia="Times New Roman" w:hAnsi="Arial" w:cs="Arial"/>
          <w:color w:val="000000"/>
          <w:sz w:val="36"/>
          <w:szCs w:val="36"/>
          <w:lang w:eastAsia="fr-FR"/>
        </w:rPr>
        <w:t>femmes concerné</w:t>
      </w:r>
      <w:r w:rsidRPr="006E14D3">
        <w:rPr>
          <w:rFonts w:ascii="Arial" w:eastAsia="Times New Roman" w:hAnsi="Arial" w:cs="Arial"/>
          <w:color w:val="000000"/>
          <w:sz w:val="36"/>
          <w:szCs w:val="36"/>
          <w:lang w:eastAsia="fr-FR"/>
        </w:rPr>
        <w:t xml:space="preserve">s par le devenir du numérique dans notre Pays. </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Vous connaissez tous</w:t>
      </w:r>
      <w:r w:rsidR="00127A30" w:rsidRPr="006E14D3">
        <w:rPr>
          <w:rFonts w:ascii="Arial" w:eastAsia="Times New Roman" w:hAnsi="Arial" w:cs="Arial"/>
          <w:color w:val="000000"/>
          <w:sz w:val="36"/>
          <w:szCs w:val="36"/>
          <w:lang w:eastAsia="fr-FR"/>
        </w:rPr>
        <w:t xml:space="preserve"> </w:t>
      </w:r>
      <w:r w:rsidRPr="006E14D3">
        <w:rPr>
          <w:rFonts w:ascii="Arial" w:eastAsia="Times New Roman" w:hAnsi="Arial" w:cs="Arial"/>
          <w:color w:val="000000"/>
          <w:sz w:val="36"/>
          <w:szCs w:val="36"/>
          <w:lang w:eastAsia="fr-FR"/>
        </w:rPr>
        <w:t>mon attachement à cette opportunité de croissance que représente le numérique pour notre pays. Au-delà de la dimension  économique et des nouveaux modèles</w:t>
      </w:r>
      <w:r w:rsidR="00127A30" w:rsidRPr="006E14D3">
        <w:rPr>
          <w:rFonts w:ascii="Arial" w:eastAsia="Times New Roman" w:hAnsi="Arial" w:cs="Arial"/>
          <w:color w:val="000000"/>
          <w:sz w:val="36"/>
          <w:szCs w:val="36"/>
          <w:lang w:eastAsia="fr-FR"/>
        </w:rPr>
        <w:t xml:space="preserve"> qui viennent structurer</w:t>
      </w:r>
      <w:r w:rsidRPr="006E14D3">
        <w:rPr>
          <w:rFonts w:ascii="Arial" w:eastAsia="Times New Roman" w:hAnsi="Arial" w:cs="Arial"/>
          <w:color w:val="000000"/>
          <w:sz w:val="36"/>
          <w:szCs w:val="36"/>
          <w:lang w:eastAsia="fr-FR"/>
        </w:rPr>
        <w:t xml:space="preserve"> nos marchés, c’est aussi une véritable révolution culturelle que nous impose le numérique</w:t>
      </w:r>
      <w:r w:rsidR="00910A77" w:rsidRPr="006E14D3">
        <w:rPr>
          <w:rFonts w:ascii="Arial" w:eastAsia="Times New Roman" w:hAnsi="Arial" w:cs="Arial"/>
          <w:color w:val="000000"/>
          <w:sz w:val="36"/>
          <w:szCs w:val="36"/>
          <w:lang w:eastAsia="fr-FR"/>
        </w:rPr>
        <w:t xml:space="preserve"> </w:t>
      </w:r>
      <w:r w:rsidRPr="006E14D3">
        <w:rPr>
          <w:rFonts w:ascii="Arial" w:eastAsia="Times New Roman" w:hAnsi="Arial" w:cs="Arial"/>
          <w:color w:val="000000"/>
          <w:sz w:val="36"/>
          <w:szCs w:val="36"/>
          <w:lang w:eastAsia="fr-FR"/>
        </w:rPr>
        <w:t>: de nouvelles formes de pensée, d’échanges, d’apprentissages et de vie. Ces derniers éléments ne devront pas être oubliés.</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color w:val="000000"/>
          <w:sz w:val="36"/>
          <w:szCs w:val="36"/>
          <w:lang w:eastAsia="fr-FR"/>
        </w:rPr>
      </w:pPr>
      <w:r w:rsidRPr="006E14D3">
        <w:rPr>
          <w:rFonts w:ascii="Arial" w:eastAsia="Times New Roman" w:hAnsi="Arial" w:cs="Arial"/>
          <w:color w:val="000000"/>
          <w:sz w:val="36"/>
          <w:szCs w:val="36"/>
          <w:lang w:eastAsia="fr-FR"/>
        </w:rPr>
        <w:t xml:space="preserve">Comme vous le savez l’ODEN a été créé </w:t>
      </w:r>
      <w:r w:rsidR="00910A77" w:rsidRPr="006E14D3">
        <w:rPr>
          <w:rFonts w:ascii="Arial" w:eastAsia="Times New Roman" w:hAnsi="Arial" w:cs="Arial"/>
          <w:color w:val="000000" w:themeColor="text1"/>
          <w:sz w:val="36"/>
          <w:szCs w:val="36"/>
          <w:lang w:eastAsia="fr-FR"/>
        </w:rPr>
        <w:t>en</w:t>
      </w:r>
      <w:r w:rsidRPr="006E14D3">
        <w:rPr>
          <w:rFonts w:ascii="Arial" w:eastAsia="Times New Roman" w:hAnsi="Arial" w:cs="Arial"/>
          <w:color w:val="000000" w:themeColor="text1"/>
          <w:sz w:val="36"/>
          <w:szCs w:val="36"/>
          <w:lang w:eastAsia="fr-FR"/>
        </w:rPr>
        <w:t xml:space="preserve"> mai </w:t>
      </w:r>
      <w:r w:rsidR="00910A77" w:rsidRPr="006E14D3">
        <w:rPr>
          <w:rFonts w:ascii="Arial" w:eastAsia="Times New Roman" w:hAnsi="Arial" w:cs="Arial"/>
          <w:color w:val="000000"/>
          <w:sz w:val="36"/>
          <w:szCs w:val="36"/>
          <w:lang w:eastAsia="fr-FR"/>
        </w:rPr>
        <w:t>2014.</w:t>
      </w:r>
    </w:p>
    <w:p w:rsidR="00910A77" w:rsidRPr="006E14D3" w:rsidRDefault="00910A77"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lastRenderedPageBreak/>
        <w:t>Ici dans cet espace collaboratif, nous ne serons pas</w:t>
      </w:r>
      <w:r w:rsidR="00910A77" w:rsidRPr="006E14D3">
        <w:rPr>
          <w:rFonts w:ascii="Arial" w:eastAsia="Times New Roman" w:hAnsi="Arial" w:cs="Arial"/>
          <w:color w:val="000000"/>
          <w:sz w:val="36"/>
          <w:szCs w:val="36"/>
          <w:lang w:eastAsia="fr-FR"/>
        </w:rPr>
        <w:t xml:space="preserve"> là pour faire de la figuration</w:t>
      </w:r>
      <w:r w:rsidRPr="006E14D3">
        <w:rPr>
          <w:rFonts w:ascii="Arial" w:eastAsia="Times New Roman" w:hAnsi="Arial" w:cs="Arial"/>
          <w:color w:val="000000"/>
          <w:sz w:val="36"/>
          <w:szCs w:val="36"/>
          <w:lang w:eastAsia="fr-FR"/>
        </w:rPr>
        <w:t>.</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Ici votre retour d’expérience, vos capacités à vous projeter dans une démarche prospective et constructive seront mise</w:t>
      </w:r>
      <w:r w:rsidR="00342F3B" w:rsidRPr="006E14D3">
        <w:rPr>
          <w:rFonts w:ascii="Arial" w:eastAsia="Times New Roman" w:hAnsi="Arial" w:cs="Arial"/>
          <w:color w:val="000000"/>
          <w:sz w:val="36"/>
          <w:szCs w:val="36"/>
          <w:lang w:eastAsia="fr-FR"/>
        </w:rPr>
        <w:t>s</w:t>
      </w:r>
      <w:r w:rsidRPr="006E14D3">
        <w:rPr>
          <w:rFonts w:ascii="Arial" w:eastAsia="Times New Roman" w:hAnsi="Arial" w:cs="Arial"/>
          <w:color w:val="000000"/>
          <w:sz w:val="36"/>
          <w:szCs w:val="36"/>
          <w:lang w:eastAsia="fr-FR"/>
        </w:rPr>
        <w:t xml:space="preserve"> à contribution, soyez en certain</w:t>
      </w:r>
      <w:r w:rsidR="00910A77" w:rsidRPr="006E14D3">
        <w:rPr>
          <w:rFonts w:ascii="Arial" w:eastAsia="Times New Roman" w:hAnsi="Arial" w:cs="Arial"/>
          <w:color w:val="000000"/>
          <w:sz w:val="36"/>
          <w:szCs w:val="36"/>
          <w:lang w:eastAsia="fr-FR"/>
        </w:rPr>
        <w:t>s</w:t>
      </w:r>
      <w:r w:rsidRPr="006E14D3">
        <w:rPr>
          <w:rFonts w:ascii="Arial" w:eastAsia="Times New Roman" w:hAnsi="Arial" w:cs="Arial"/>
          <w:color w:val="000000"/>
          <w:sz w:val="36"/>
          <w:szCs w:val="36"/>
          <w:lang w:eastAsia="fr-FR"/>
        </w:rPr>
        <w:t>.  </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Ici nous travaillerons, ensemble dans un objectif commun</w:t>
      </w:r>
      <w:r w:rsidR="00910A77" w:rsidRPr="006E14D3">
        <w:rPr>
          <w:rFonts w:ascii="Arial" w:eastAsia="Times New Roman" w:hAnsi="Arial" w:cs="Arial"/>
          <w:color w:val="000000"/>
          <w:sz w:val="36"/>
          <w:szCs w:val="36"/>
          <w:lang w:eastAsia="fr-FR"/>
        </w:rPr>
        <w:t xml:space="preserve"> </w:t>
      </w:r>
      <w:r w:rsidRPr="006E14D3">
        <w:rPr>
          <w:rFonts w:ascii="Arial" w:eastAsia="Times New Roman" w:hAnsi="Arial" w:cs="Arial"/>
          <w:color w:val="000000"/>
          <w:sz w:val="36"/>
          <w:szCs w:val="36"/>
          <w:lang w:eastAsia="fr-FR"/>
        </w:rPr>
        <w:t xml:space="preserve">: </w:t>
      </w:r>
      <w:r w:rsidR="00910A77" w:rsidRPr="006E14D3">
        <w:rPr>
          <w:rFonts w:ascii="Arial" w:eastAsia="Times New Roman" w:hAnsi="Arial" w:cs="Arial"/>
          <w:color w:val="000000"/>
          <w:sz w:val="36"/>
          <w:szCs w:val="36"/>
          <w:lang w:eastAsia="fr-FR"/>
        </w:rPr>
        <w:t xml:space="preserve">celui de </w:t>
      </w:r>
      <w:r w:rsidRPr="006E14D3">
        <w:rPr>
          <w:rFonts w:ascii="Arial" w:eastAsia="Times New Roman" w:hAnsi="Arial" w:cs="Arial"/>
          <w:color w:val="000000"/>
          <w:sz w:val="36"/>
          <w:szCs w:val="36"/>
          <w:lang w:eastAsia="fr-FR"/>
        </w:rPr>
        <w:t xml:space="preserve">la détermination d’une politique publique, de notre politique du numérique, celle que nous voulons voir posée et appliquée dans les années avenir. </w:t>
      </w:r>
    </w:p>
    <w:p w:rsidR="00D33ABB" w:rsidRPr="006E14D3" w:rsidRDefault="00D33ABB" w:rsidP="00910A77">
      <w:pPr>
        <w:spacing w:after="0" w:line="240" w:lineRule="auto"/>
        <w:jc w:val="both"/>
        <w:rPr>
          <w:rFonts w:ascii="Arial" w:eastAsia="Times New Roman" w:hAnsi="Arial" w:cs="Arial"/>
          <w:sz w:val="36"/>
          <w:szCs w:val="36"/>
          <w:lang w:eastAsia="fr-FR"/>
        </w:rPr>
      </w:pPr>
    </w:p>
    <w:p w:rsidR="00910A77" w:rsidRPr="006E14D3" w:rsidRDefault="00D33ABB" w:rsidP="00910A77">
      <w:pPr>
        <w:spacing w:after="0" w:line="240" w:lineRule="auto"/>
        <w:jc w:val="both"/>
        <w:rPr>
          <w:rFonts w:ascii="Arial" w:eastAsia="Times New Roman" w:hAnsi="Arial" w:cs="Arial"/>
          <w:color w:val="000000"/>
          <w:sz w:val="36"/>
          <w:szCs w:val="36"/>
          <w:lang w:eastAsia="fr-FR"/>
        </w:rPr>
      </w:pPr>
      <w:r w:rsidRPr="006E14D3">
        <w:rPr>
          <w:rFonts w:ascii="Arial" w:eastAsia="Times New Roman" w:hAnsi="Arial" w:cs="Arial"/>
          <w:color w:val="000000"/>
          <w:sz w:val="36"/>
          <w:szCs w:val="36"/>
          <w:lang w:eastAsia="fr-FR"/>
        </w:rPr>
        <w:t>Après avoir fait acte de candidature, vous avez été choisi</w:t>
      </w:r>
      <w:r w:rsidR="00910A77" w:rsidRPr="006E14D3">
        <w:rPr>
          <w:rFonts w:ascii="Arial" w:eastAsia="Times New Roman" w:hAnsi="Arial" w:cs="Arial"/>
          <w:color w:val="000000"/>
          <w:sz w:val="36"/>
          <w:szCs w:val="36"/>
          <w:lang w:eastAsia="fr-FR"/>
        </w:rPr>
        <w:t>s</w:t>
      </w:r>
      <w:r w:rsidRPr="006E14D3">
        <w:rPr>
          <w:rFonts w:ascii="Arial" w:eastAsia="Times New Roman" w:hAnsi="Arial" w:cs="Arial"/>
          <w:color w:val="000000"/>
          <w:sz w:val="36"/>
          <w:szCs w:val="36"/>
          <w:lang w:eastAsia="fr-FR"/>
        </w:rPr>
        <w:t xml:space="preserve"> </w:t>
      </w:r>
      <w:r w:rsidR="007B385E" w:rsidRPr="006E14D3">
        <w:rPr>
          <w:rFonts w:ascii="Arial" w:eastAsia="Times New Roman" w:hAnsi="Arial" w:cs="Arial"/>
          <w:color w:val="000000"/>
          <w:sz w:val="36"/>
          <w:szCs w:val="36"/>
          <w:lang w:eastAsia="fr-FR"/>
        </w:rPr>
        <w:t xml:space="preserve">pour constituer </w:t>
      </w:r>
      <w:r w:rsidR="00911665" w:rsidRPr="006E14D3">
        <w:rPr>
          <w:rFonts w:ascii="Arial" w:eastAsia="Times New Roman" w:hAnsi="Arial" w:cs="Arial"/>
          <w:color w:val="000000"/>
          <w:sz w:val="36"/>
          <w:szCs w:val="36"/>
          <w:lang w:eastAsia="fr-FR"/>
        </w:rPr>
        <w:t xml:space="preserve">une </w:t>
      </w:r>
      <w:r w:rsidR="007B385E" w:rsidRPr="006E14D3">
        <w:rPr>
          <w:rFonts w:ascii="Arial" w:eastAsia="Times New Roman" w:hAnsi="Arial" w:cs="Arial"/>
          <w:color w:val="000000"/>
          <w:sz w:val="36"/>
          <w:szCs w:val="36"/>
          <w:lang w:eastAsia="fr-FR"/>
        </w:rPr>
        <w:t>équipe de 40 personnes</w:t>
      </w:r>
      <w:r w:rsidRPr="006E14D3">
        <w:rPr>
          <w:rFonts w:ascii="Arial" w:eastAsia="Times New Roman" w:hAnsi="Arial" w:cs="Arial"/>
          <w:color w:val="000000"/>
          <w:sz w:val="36"/>
          <w:szCs w:val="36"/>
          <w:lang w:eastAsia="fr-FR"/>
        </w:rPr>
        <w:t xml:space="preserve">, </w:t>
      </w:r>
      <w:r w:rsidR="007B385E" w:rsidRPr="006E14D3">
        <w:rPr>
          <w:rFonts w:ascii="Arial" w:eastAsia="Times New Roman" w:hAnsi="Arial" w:cs="Arial"/>
          <w:color w:val="000000"/>
          <w:sz w:val="36"/>
          <w:szCs w:val="36"/>
          <w:lang w:eastAsia="fr-FR"/>
        </w:rPr>
        <w:t xml:space="preserve">une équipe </w:t>
      </w:r>
      <w:r w:rsidRPr="006E14D3">
        <w:rPr>
          <w:rFonts w:ascii="Arial" w:eastAsia="Times New Roman" w:hAnsi="Arial" w:cs="Arial"/>
          <w:color w:val="000000"/>
          <w:sz w:val="36"/>
          <w:szCs w:val="36"/>
          <w:lang w:eastAsia="fr-FR"/>
        </w:rPr>
        <w:t>prêt</w:t>
      </w:r>
      <w:r w:rsidR="00342F3B" w:rsidRPr="006E14D3">
        <w:rPr>
          <w:rFonts w:ascii="Arial" w:eastAsia="Times New Roman" w:hAnsi="Arial" w:cs="Arial"/>
          <w:color w:val="000000"/>
          <w:sz w:val="36"/>
          <w:szCs w:val="36"/>
          <w:lang w:eastAsia="fr-FR"/>
        </w:rPr>
        <w:t>e</w:t>
      </w:r>
      <w:r w:rsidRPr="006E14D3">
        <w:rPr>
          <w:rFonts w:ascii="Arial" w:eastAsia="Times New Roman" w:hAnsi="Arial" w:cs="Arial"/>
          <w:color w:val="000000"/>
          <w:sz w:val="36"/>
          <w:szCs w:val="36"/>
          <w:lang w:eastAsia="fr-FR"/>
        </w:rPr>
        <w:t xml:space="preserve"> à bâtir l’édifice du développement numérique. </w:t>
      </w:r>
    </w:p>
    <w:p w:rsidR="00910A77" w:rsidRPr="006E14D3" w:rsidRDefault="00910A77" w:rsidP="00910A77">
      <w:pPr>
        <w:spacing w:after="0" w:line="240" w:lineRule="auto"/>
        <w:jc w:val="both"/>
        <w:rPr>
          <w:rFonts w:ascii="Arial" w:eastAsia="Times New Roman" w:hAnsi="Arial" w:cs="Arial"/>
          <w:color w:val="000000"/>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 xml:space="preserve">Je vous en remercie. </w:t>
      </w:r>
    </w:p>
    <w:p w:rsidR="00D33ABB" w:rsidRPr="006E14D3" w:rsidRDefault="00D33ABB" w:rsidP="00910A77">
      <w:pPr>
        <w:spacing w:after="0" w:line="240" w:lineRule="auto"/>
        <w:jc w:val="both"/>
        <w:rPr>
          <w:rFonts w:ascii="Arial" w:eastAsia="Times New Roman" w:hAnsi="Arial" w:cs="Arial"/>
          <w:sz w:val="36"/>
          <w:szCs w:val="36"/>
          <w:lang w:eastAsia="fr-FR"/>
        </w:rPr>
      </w:pPr>
    </w:p>
    <w:p w:rsidR="00910A77" w:rsidRPr="006E14D3" w:rsidRDefault="00D33ABB" w:rsidP="00910A77">
      <w:pPr>
        <w:spacing w:after="0" w:line="240" w:lineRule="auto"/>
        <w:jc w:val="both"/>
        <w:rPr>
          <w:rFonts w:ascii="Arial" w:eastAsia="Times New Roman" w:hAnsi="Arial" w:cs="Arial"/>
          <w:color w:val="000000"/>
          <w:sz w:val="36"/>
          <w:szCs w:val="36"/>
          <w:lang w:eastAsia="fr-FR"/>
        </w:rPr>
      </w:pPr>
      <w:r w:rsidRPr="006E14D3">
        <w:rPr>
          <w:rFonts w:ascii="Arial" w:eastAsia="Times New Roman" w:hAnsi="Arial" w:cs="Arial"/>
          <w:color w:val="000000"/>
          <w:sz w:val="36"/>
          <w:szCs w:val="36"/>
          <w:lang w:eastAsia="fr-FR"/>
        </w:rPr>
        <w:t>Notre gouvernement est convaincu que l'expansion de certains marchés interne</w:t>
      </w:r>
      <w:r w:rsidR="00342F3B" w:rsidRPr="006E14D3">
        <w:rPr>
          <w:rFonts w:ascii="Arial" w:eastAsia="Times New Roman" w:hAnsi="Arial" w:cs="Arial"/>
          <w:color w:val="000000"/>
          <w:sz w:val="36"/>
          <w:szCs w:val="36"/>
          <w:lang w:eastAsia="fr-FR"/>
        </w:rPr>
        <w:t>s</w:t>
      </w:r>
      <w:r w:rsidRPr="006E14D3">
        <w:rPr>
          <w:rFonts w:ascii="Arial" w:eastAsia="Times New Roman" w:hAnsi="Arial" w:cs="Arial"/>
          <w:color w:val="000000"/>
          <w:sz w:val="36"/>
          <w:szCs w:val="36"/>
          <w:lang w:eastAsia="fr-FR"/>
        </w:rPr>
        <w:t xml:space="preserve"> ou externe</w:t>
      </w:r>
      <w:r w:rsidR="00342F3B" w:rsidRPr="006E14D3">
        <w:rPr>
          <w:rFonts w:ascii="Arial" w:eastAsia="Times New Roman" w:hAnsi="Arial" w:cs="Arial"/>
          <w:color w:val="000000"/>
          <w:sz w:val="36"/>
          <w:szCs w:val="36"/>
          <w:lang w:eastAsia="fr-FR"/>
        </w:rPr>
        <w:t>s</w:t>
      </w:r>
      <w:r w:rsidRPr="006E14D3">
        <w:rPr>
          <w:rFonts w:ascii="Arial" w:eastAsia="Times New Roman" w:hAnsi="Arial" w:cs="Arial"/>
          <w:color w:val="000000"/>
          <w:sz w:val="36"/>
          <w:szCs w:val="36"/>
          <w:lang w:eastAsia="fr-FR"/>
        </w:rPr>
        <w:t xml:space="preserve"> des télécommunications, comme le marché de transit de données international ou les capacités offertes en matière de stockage de données, mais aussi le foisonnement des services numériques, des offres multimédias convergentes sont autant d’atouts pour la Polynésie française. </w:t>
      </w:r>
    </w:p>
    <w:p w:rsidR="00910A77" w:rsidRPr="006E14D3" w:rsidRDefault="00910A77" w:rsidP="00910A77">
      <w:pPr>
        <w:spacing w:after="0" w:line="240" w:lineRule="auto"/>
        <w:jc w:val="both"/>
        <w:rPr>
          <w:rFonts w:ascii="Arial" w:eastAsia="Times New Roman" w:hAnsi="Arial" w:cs="Arial"/>
          <w:color w:val="000000"/>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 xml:space="preserve">Ces atouts s’ils sont correctement exploités permettront de faire du numérique un outil essentiel pour la relance et la pérennité de notre économie. </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lastRenderedPageBreak/>
        <w:t>De notre côté, nous oserons la réforme, certes ambitieuse mais nécessaire du cadre réglementaire existant, no</w:t>
      </w:r>
      <w:r w:rsidR="00342F3B" w:rsidRPr="006E14D3">
        <w:rPr>
          <w:rFonts w:ascii="Arial" w:eastAsia="Times New Roman" w:hAnsi="Arial" w:cs="Arial"/>
          <w:color w:val="000000"/>
          <w:sz w:val="36"/>
          <w:szCs w:val="36"/>
          <w:lang w:eastAsia="fr-FR"/>
        </w:rPr>
        <w:t>u</w:t>
      </w:r>
      <w:r w:rsidRPr="006E14D3">
        <w:rPr>
          <w:rFonts w:ascii="Arial" w:eastAsia="Times New Roman" w:hAnsi="Arial" w:cs="Arial"/>
          <w:color w:val="000000"/>
          <w:sz w:val="36"/>
          <w:szCs w:val="36"/>
          <w:lang w:eastAsia="fr-FR"/>
        </w:rPr>
        <w:t>s oserons une régulation moderne et ambitieuse, comme nous avons osé il y a plus de 10 ans l’ouverture à la concurrence !</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910A77"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En</w:t>
      </w:r>
      <w:r w:rsidR="00D33ABB" w:rsidRPr="006E14D3">
        <w:rPr>
          <w:rFonts w:ascii="Arial" w:eastAsia="Times New Roman" w:hAnsi="Arial" w:cs="Arial"/>
          <w:color w:val="000000"/>
          <w:sz w:val="36"/>
          <w:szCs w:val="36"/>
          <w:lang w:eastAsia="fr-FR"/>
        </w:rPr>
        <w:t xml:space="preserve"> juin 2013 le gouvernement présentait les principaux axes stratégiques en matière développement de l’économie numérique, il s’agissait de la première étape. La création de l’observatoire de l’économie numérique constitue la seconde étape dans la définition du Plan de développement de l’économie numérique (PDEN).  </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La troisième révolution industrielle est celle du numérique. Cette révolution a bien lieu et il est évident qu’elle n'est plus à venir. Elle est présente, partout, à chaque instant. Elle est fondée sur une accélération de l'innovation technologique et sur une baisse continue du coût des technologies. Nous sommes dans un monde "</w:t>
      </w:r>
      <w:proofErr w:type="spellStart"/>
      <w:r w:rsidRPr="006E14D3">
        <w:rPr>
          <w:rFonts w:ascii="Arial" w:eastAsia="Times New Roman" w:hAnsi="Arial" w:cs="Arial"/>
          <w:color w:val="000000"/>
          <w:sz w:val="36"/>
          <w:szCs w:val="36"/>
          <w:lang w:eastAsia="fr-FR"/>
        </w:rPr>
        <w:t>hyperfluide</w:t>
      </w:r>
      <w:proofErr w:type="spellEnd"/>
      <w:r w:rsidRPr="006E14D3">
        <w:rPr>
          <w:rFonts w:ascii="Arial" w:eastAsia="Times New Roman" w:hAnsi="Arial" w:cs="Arial"/>
          <w:color w:val="000000"/>
          <w:sz w:val="36"/>
          <w:szCs w:val="36"/>
          <w:lang w:eastAsia="fr-FR"/>
        </w:rPr>
        <w:t>" où le changement est permanent, imprévisible et incertain.</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 xml:space="preserve">Face à ces nouveaux modèles, le Plan de développement de l’économie numérique, devra imaginer, organiser et créer de nouveaux outils pour développer et financer les innovations </w:t>
      </w:r>
      <w:r w:rsidR="00334074">
        <w:rPr>
          <w:rFonts w:ascii="Arial" w:eastAsia="Times New Roman" w:hAnsi="Arial" w:cs="Arial"/>
          <w:color w:val="000000"/>
          <w:sz w:val="36"/>
          <w:szCs w:val="36"/>
          <w:lang w:eastAsia="fr-FR"/>
        </w:rPr>
        <w:t>de rupture</w:t>
      </w:r>
      <w:r w:rsidRPr="006E14D3">
        <w:rPr>
          <w:rFonts w:ascii="Arial" w:eastAsia="Times New Roman" w:hAnsi="Arial" w:cs="Arial"/>
          <w:color w:val="000000"/>
          <w:sz w:val="36"/>
          <w:szCs w:val="36"/>
          <w:lang w:eastAsia="fr-FR"/>
        </w:rPr>
        <w:t>, répondre aux attentes des usagers, stabiliser le tissu d’entreprises et créer des emplois, créer de la valeur ajoutée, créer de la richesse économique et sociale.</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color w:val="000000"/>
          <w:sz w:val="36"/>
          <w:szCs w:val="36"/>
          <w:lang w:eastAsia="fr-FR"/>
        </w:rPr>
      </w:pPr>
      <w:r w:rsidRPr="006E14D3">
        <w:rPr>
          <w:rFonts w:ascii="Arial" w:eastAsia="Times New Roman" w:hAnsi="Arial" w:cs="Arial"/>
          <w:color w:val="000000"/>
          <w:sz w:val="36"/>
          <w:szCs w:val="36"/>
          <w:lang w:eastAsia="fr-FR"/>
        </w:rPr>
        <w:t>Cette révolution, c’est avec vous que je veux la mener,</w:t>
      </w:r>
      <w:r w:rsidR="00D016F4" w:rsidRPr="006E14D3">
        <w:rPr>
          <w:rFonts w:ascii="Arial" w:eastAsia="Times New Roman" w:hAnsi="Arial" w:cs="Arial"/>
          <w:color w:val="000000"/>
          <w:sz w:val="36"/>
          <w:szCs w:val="36"/>
          <w:lang w:eastAsia="fr-FR"/>
        </w:rPr>
        <w:t xml:space="preserve"> pour la Polynésie française.</w:t>
      </w:r>
    </w:p>
    <w:p w:rsidR="007B385E" w:rsidRPr="006E14D3" w:rsidRDefault="007B385E"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color w:val="000000"/>
          <w:sz w:val="36"/>
          <w:szCs w:val="36"/>
          <w:lang w:eastAsia="fr-FR"/>
        </w:rPr>
      </w:pPr>
      <w:r w:rsidRPr="006E14D3">
        <w:rPr>
          <w:rFonts w:ascii="Arial" w:eastAsia="Times New Roman" w:hAnsi="Arial" w:cs="Arial"/>
          <w:color w:val="000000"/>
          <w:sz w:val="36"/>
          <w:szCs w:val="36"/>
          <w:lang w:eastAsia="fr-FR"/>
        </w:rPr>
        <w:lastRenderedPageBreak/>
        <w:t xml:space="preserve">Avec l’ODEN, inscrivons ensemble, notre pays dans un développement global. Ne soyons pas les témoins de cette révolution mais participons à notre échelle, comme le reste du monde, à l’une des plus </w:t>
      </w:r>
      <w:proofErr w:type="gramStart"/>
      <w:r w:rsidRPr="006E14D3">
        <w:rPr>
          <w:rFonts w:ascii="Arial" w:eastAsia="Times New Roman" w:hAnsi="Arial" w:cs="Arial"/>
          <w:color w:val="000000"/>
          <w:sz w:val="36"/>
          <w:szCs w:val="36"/>
          <w:lang w:eastAsia="fr-FR"/>
        </w:rPr>
        <w:t>belle évolution</w:t>
      </w:r>
      <w:proofErr w:type="gramEnd"/>
      <w:r w:rsidRPr="006E14D3">
        <w:rPr>
          <w:rFonts w:ascii="Arial" w:eastAsia="Times New Roman" w:hAnsi="Arial" w:cs="Arial"/>
          <w:color w:val="000000"/>
          <w:sz w:val="36"/>
          <w:szCs w:val="36"/>
          <w:lang w:eastAsia="fr-FR"/>
        </w:rPr>
        <w:t xml:space="preserve"> technologique que nous offre le progrès humain.</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D33ABB" w:rsidP="00D016F4">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 xml:space="preserve">Au-delà des mots, le </w:t>
      </w:r>
      <w:r w:rsidRPr="006E14D3">
        <w:rPr>
          <w:rFonts w:ascii="Arial" w:eastAsia="Times New Roman" w:hAnsi="Arial" w:cs="Arial"/>
          <w:bCs/>
          <w:color w:val="000000"/>
          <w:sz w:val="36"/>
          <w:szCs w:val="36"/>
          <w:lang w:eastAsia="fr-FR"/>
        </w:rPr>
        <w:t>Plan de développement de l’économie numérique</w:t>
      </w:r>
      <w:r w:rsidRPr="006E14D3">
        <w:rPr>
          <w:rFonts w:ascii="Arial" w:eastAsia="Times New Roman" w:hAnsi="Arial" w:cs="Arial"/>
          <w:color w:val="000000"/>
          <w:sz w:val="36"/>
          <w:szCs w:val="36"/>
          <w:lang w:eastAsia="fr-FR"/>
        </w:rPr>
        <w:t xml:space="preserve"> se devra de proposer une approche pragmatique comportant des actions ciblées et réalistes,</w:t>
      </w:r>
      <w:r w:rsidR="00342F3B" w:rsidRPr="006E14D3">
        <w:rPr>
          <w:rFonts w:ascii="Arial" w:eastAsia="Times New Roman" w:hAnsi="Arial" w:cs="Arial"/>
          <w:color w:val="000000"/>
          <w:sz w:val="36"/>
          <w:szCs w:val="36"/>
          <w:lang w:eastAsia="fr-FR"/>
        </w:rPr>
        <w:t xml:space="preserve"> plutôt qu'une liste exhaustive</w:t>
      </w:r>
      <w:r w:rsidRPr="006E14D3">
        <w:rPr>
          <w:rFonts w:ascii="Arial" w:eastAsia="Times New Roman" w:hAnsi="Arial" w:cs="Arial"/>
          <w:color w:val="000000"/>
          <w:sz w:val="36"/>
          <w:szCs w:val="36"/>
          <w:lang w:eastAsia="fr-FR"/>
        </w:rPr>
        <w:t xml:space="preserve"> d'actions. </w:t>
      </w:r>
    </w:p>
    <w:p w:rsidR="00D016F4" w:rsidRPr="006E14D3" w:rsidRDefault="00D016F4" w:rsidP="00D016F4">
      <w:pPr>
        <w:spacing w:after="0" w:line="240" w:lineRule="auto"/>
        <w:jc w:val="both"/>
        <w:rPr>
          <w:rFonts w:ascii="Arial" w:eastAsia="Times New Roman" w:hAnsi="Arial" w:cs="Arial"/>
          <w:sz w:val="36"/>
          <w:szCs w:val="36"/>
          <w:lang w:eastAsia="fr-FR"/>
        </w:rPr>
      </w:pPr>
    </w:p>
    <w:p w:rsidR="00D016F4" w:rsidRPr="006E14D3" w:rsidRDefault="00D33ABB" w:rsidP="00910A77">
      <w:pPr>
        <w:spacing w:after="0" w:line="240" w:lineRule="auto"/>
        <w:jc w:val="both"/>
        <w:rPr>
          <w:rFonts w:ascii="Arial" w:eastAsia="Times New Roman" w:hAnsi="Arial" w:cs="Arial"/>
          <w:color w:val="000000"/>
          <w:sz w:val="36"/>
          <w:szCs w:val="36"/>
          <w:lang w:eastAsia="fr-FR"/>
        </w:rPr>
      </w:pPr>
      <w:r w:rsidRPr="006E14D3">
        <w:rPr>
          <w:rFonts w:ascii="Arial" w:eastAsia="Times New Roman" w:hAnsi="Arial" w:cs="Arial"/>
          <w:color w:val="000000"/>
          <w:sz w:val="36"/>
          <w:szCs w:val="36"/>
          <w:lang w:eastAsia="fr-FR"/>
        </w:rPr>
        <w:t xml:space="preserve">A l’instar des hackers et de l’éthique revendiqué par les grandes entreprises du web,  nous devons bouger vite et ne pas avoir peur de repousser les limites. </w:t>
      </w:r>
    </w:p>
    <w:p w:rsidR="00D016F4" w:rsidRPr="006E14D3" w:rsidRDefault="00D016F4" w:rsidP="00910A77">
      <w:pPr>
        <w:spacing w:after="0" w:line="240" w:lineRule="auto"/>
        <w:jc w:val="both"/>
        <w:rPr>
          <w:rFonts w:ascii="Arial" w:eastAsia="Times New Roman" w:hAnsi="Arial" w:cs="Arial"/>
          <w:color w:val="000000"/>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J</w:t>
      </w:r>
      <w:r w:rsidR="00D016F4" w:rsidRPr="006E14D3">
        <w:rPr>
          <w:rFonts w:ascii="Arial" w:eastAsia="Times New Roman" w:hAnsi="Arial" w:cs="Arial"/>
          <w:color w:val="000000"/>
          <w:sz w:val="36"/>
          <w:szCs w:val="36"/>
          <w:lang w:eastAsia="fr-FR"/>
        </w:rPr>
        <w:t xml:space="preserve">e compte sur votre esprit d’entreprise, votre </w:t>
      </w:r>
      <w:r w:rsidRPr="006E14D3">
        <w:rPr>
          <w:rFonts w:ascii="Arial" w:eastAsia="Times New Roman" w:hAnsi="Arial" w:cs="Arial"/>
          <w:color w:val="000000"/>
          <w:sz w:val="36"/>
          <w:szCs w:val="36"/>
          <w:lang w:eastAsia="fr-FR"/>
        </w:rPr>
        <w:t>imagination et la volonté de tous pour mettre notre pays sur les bons rails.</w:t>
      </w:r>
    </w:p>
    <w:p w:rsidR="00D33ABB" w:rsidRPr="006E14D3" w:rsidRDefault="00D33ABB" w:rsidP="00910A77">
      <w:pPr>
        <w:spacing w:after="0" w:line="240" w:lineRule="auto"/>
        <w:jc w:val="both"/>
        <w:rPr>
          <w:rFonts w:ascii="Arial" w:eastAsia="Times New Roman" w:hAnsi="Arial" w:cs="Arial"/>
          <w:sz w:val="36"/>
          <w:szCs w:val="36"/>
          <w:lang w:eastAsia="fr-FR"/>
        </w:rPr>
      </w:pPr>
    </w:p>
    <w:p w:rsidR="00D33ABB" w:rsidRPr="006E14D3" w:rsidRDefault="00D33ABB" w:rsidP="00910A77">
      <w:pPr>
        <w:spacing w:after="0" w:line="240" w:lineRule="auto"/>
        <w:jc w:val="both"/>
        <w:rPr>
          <w:rFonts w:ascii="Arial" w:eastAsia="Times New Roman" w:hAnsi="Arial" w:cs="Arial"/>
          <w:sz w:val="36"/>
          <w:szCs w:val="36"/>
          <w:lang w:eastAsia="fr-FR"/>
        </w:rPr>
      </w:pPr>
      <w:r w:rsidRPr="006E14D3">
        <w:rPr>
          <w:rFonts w:ascii="Arial" w:eastAsia="Times New Roman" w:hAnsi="Arial" w:cs="Arial"/>
          <w:color w:val="000000"/>
          <w:sz w:val="36"/>
          <w:szCs w:val="36"/>
          <w:lang w:eastAsia="fr-FR"/>
        </w:rPr>
        <w:t xml:space="preserve">Le </w:t>
      </w:r>
      <w:r w:rsidRPr="006E14D3">
        <w:rPr>
          <w:rFonts w:ascii="Arial" w:eastAsia="Times New Roman" w:hAnsi="Arial" w:cs="Arial"/>
          <w:bCs/>
          <w:color w:val="000000"/>
          <w:sz w:val="36"/>
          <w:szCs w:val="36"/>
          <w:lang w:eastAsia="fr-FR"/>
        </w:rPr>
        <w:t>Plan de développement numérique</w:t>
      </w:r>
      <w:r w:rsidRPr="006E14D3">
        <w:rPr>
          <w:rFonts w:ascii="Arial" w:eastAsia="Times New Roman" w:hAnsi="Arial" w:cs="Arial"/>
          <w:color w:val="000000"/>
          <w:sz w:val="36"/>
          <w:szCs w:val="36"/>
          <w:lang w:eastAsia="fr-FR"/>
        </w:rPr>
        <w:t xml:space="preserve"> sera </w:t>
      </w:r>
      <w:r w:rsidR="00D016F4" w:rsidRPr="006E14D3">
        <w:rPr>
          <w:rFonts w:ascii="Arial" w:eastAsia="Times New Roman" w:hAnsi="Arial" w:cs="Arial"/>
          <w:color w:val="000000"/>
          <w:sz w:val="36"/>
          <w:szCs w:val="36"/>
          <w:lang w:eastAsia="fr-FR"/>
        </w:rPr>
        <w:t xml:space="preserve">un des principaux </w:t>
      </w:r>
      <w:r w:rsidRPr="006E14D3">
        <w:rPr>
          <w:rFonts w:ascii="Arial" w:eastAsia="Times New Roman" w:hAnsi="Arial" w:cs="Arial"/>
          <w:color w:val="000000"/>
          <w:sz w:val="36"/>
          <w:szCs w:val="36"/>
          <w:lang w:eastAsia="fr-FR"/>
        </w:rPr>
        <w:t>outil</w:t>
      </w:r>
      <w:r w:rsidR="00D016F4" w:rsidRPr="006E14D3">
        <w:rPr>
          <w:rFonts w:ascii="Arial" w:eastAsia="Times New Roman" w:hAnsi="Arial" w:cs="Arial"/>
          <w:color w:val="000000"/>
          <w:sz w:val="36"/>
          <w:szCs w:val="36"/>
          <w:lang w:eastAsia="fr-FR"/>
        </w:rPr>
        <w:t>s</w:t>
      </w:r>
      <w:r w:rsidRPr="006E14D3">
        <w:rPr>
          <w:rFonts w:ascii="Arial" w:eastAsia="Times New Roman" w:hAnsi="Arial" w:cs="Arial"/>
          <w:color w:val="000000"/>
          <w:sz w:val="36"/>
          <w:szCs w:val="36"/>
          <w:lang w:eastAsia="fr-FR"/>
        </w:rPr>
        <w:t xml:space="preserve"> pour y arriver !</w:t>
      </w:r>
    </w:p>
    <w:p w:rsidR="00D33ABB" w:rsidRPr="006E14D3" w:rsidRDefault="00D33ABB" w:rsidP="00D33ABB">
      <w:pPr>
        <w:spacing w:after="0" w:line="240" w:lineRule="auto"/>
        <w:rPr>
          <w:rFonts w:ascii="Arial" w:eastAsia="Times New Roman" w:hAnsi="Arial" w:cs="Arial"/>
          <w:sz w:val="36"/>
          <w:szCs w:val="36"/>
          <w:lang w:eastAsia="fr-FR"/>
        </w:rPr>
      </w:pPr>
    </w:p>
    <w:p w:rsidR="00DF72EC" w:rsidRPr="006E14D3" w:rsidRDefault="00DF72EC">
      <w:pPr>
        <w:rPr>
          <w:rFonts w:ascii="Arial" w:hAnsi="Arial" w:cs="Arial"/>
          <w:sz w:val="36"/>
          <w:szCs w:val="36"/>
        </w:rPr>
      </w:pPr>
    </w:p>
    <w:sectPr w:rsidR="00DF72EC" w:rsidRPr="006E14D3">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792" w:rsidRDefault="00AD6792" w:rsidP="006E14D3">
      <w:pPr>
        <w:spacing w:after="0" w:line="240" w:lineRule="auto"/>
      </w:pPr>
      <w:r>
        <w:separator/>
      </w:r>
    </w:p>
  </w:endnote>
  <w:endnote w:type="continuationSeparator" w:id="0">
    <w:p w:rsidR="00AD6792" w:rsidRDefault="00AD6792" w:rsidP="006E14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D3" w:rsidRDefault="006E14D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2547487"/>
      <w:docPartObj>
        <w:docPartGallery w:val="Page Numbers (Bottom of Page)"/>
        <w:docPartUnique/>
      </w:docPartObj>
    </w:sdtPr>
    <w:sdtEndPr/>
    <w:sdtContent>
      <w:p w:rsidR="006E14D3" w:rsidRDefault="006E14D3">
        <w:pPr>
          <w:pStyle w:val="Pieddepage"/>
          <w:jc w:val="center"/>
        </w:pPr>
        <w:r>
          <w:fldChar w:fldCharType="begin"/>
        </w:r>
        <w:r>
          <w:instrText>PAGE   \* MERGEFORMAT</w:instrText>
        </w:r>
        <w:r>
          <w:fldChar w:fldCharType="separate"/>
        </w:r>
        <w:r w:rsidR="008C77C2">
          <w:rPr>
            <w:noProof/>
          </w:rPr>
          <w:t>4</w:t>
        </w:r>
        <w:r>
          <w:fldChar w:fldCharType="end"/>
        </w:r>
      </w:p>
    </w:sdtContent>
  </w:sdt>
  <w:p w:rsidR="006E14D3" w:rsidRDefault="006E14D3">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D3" w:rsidRDefault="006E14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792" w:rsidRDefault="00AD6792" w:rsidP="006E14D3">
      <w:pPr>
        <w:spacing w:after="0" w:line="240" w:lineRule="auto"/>
      </w:pPr>
      <w:r>
        <w:separator/>
      </w:r>
    </w:p>
  </w:footnote>
  <w:footnote w:type="continuationSeparator" w:id="0">
    <w:p w:rsidR="00AD6792" w:rsidRDefault="00AD6792" w:rsidP="006E14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D3" w:rsidRDefault="006E14D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D3" w:rsidRDefault="006E14D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4D3" w:rsidRDefault="006E14D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ABB"/>
    <w:rsid w:val="00127A30"/>
    <w:rsid w:val="00252110"/>
    <w:rsid w:val="00334074"/>
    <w:rsid w:val="00342F3B"/>
    <w:rsid w:val="003A1EA2"/>
    <w:rsid w:val="003C2C4B"/>
    <w:rsid w:val="004E40DE"/>
    <w:rsid w:val="00594577"/>
    <w:rsid w:val="006E14D3"/>
    <w:rsid w:val="007B385E"/>
    <w:rsid w:val="008C77C2"/>
    <w:rsid w:val="00910A77"/>
    <w:rsid w:val="00911665"/>
    <w:rsid w:val="00922A18"/>
    <w:rsid w:val="00AD6792"/>
    <w:rsid w:val="00D014FA"/>
    <w:rsid w:val="00D016F4"/>
    <w:rsid w:val="00D33ABB"/>
    <w:rsid w:val="00DF72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B385E"/>
    <w:pPr>
      <w:keepNext/>
      <w:keepLines/>
      <w:pageBreakBefore/>
      <w:pBdr>
        <w:bottom w:val="thinThickSmallGap" w:sz="12" w:space="1" w:color="943634"/>
      </w:pBdr>
      <w:spacing w:before="400" w:after="120" w:line="252" w:lineRule="auto"/>
      <w:jc w:val="center"/>
      <w:outlineLvl w:val="0"/>
    </w:pPr>
    <w:rPr>
      <w:rFonts w:ascii="Cambria" w:eastAsia="Times New Roman" w:hAnsi="Cambria" w:cs="Times New Roman"/>
      <w:caps/>
      <w:color w:val="632423"/>
      <w:spacing w:val="20"/>
      <w:sz w:val="28"/>
      <w:szCs w:val="2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3A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27A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7A30"/>
    <w:rPr>
      <w:rFonts w:ascii="Segoe UI" w:hAnsi="Segoe UI" w:cs="Segoe UI"/>
      <w:sz w:val="18"/>
      <w:szCs w:val="18"/>
    </w:rPr>
  </w:style>
  <w:style w:type="character" w:customStyle="1" w:styleId="Titre1Car">
    <w:name w:val="Titre 1 Car"/>
    <w:basedOn w:val="Policepardfaut"/>
    <w:link w:val="Titre1"/>
    <w:uiPriority w:val="9"/>
    <w:rsid w:val="007B385E"/>
    <w:rPr>
      <w:rFonts w:ascii="Cambria" w:eastAsia="Times New Roman" w:hAnsi="Cambria" w:cs="Times New Roman"/>
      <w:caps/>
      <w:color w:val="632423"/>
      <w:spacing w:val="20"/>
      <w:sz w:val="28"/>
      <w:szCs w:val="28"/>
      <w:lang w:val="en-US" w:bidi="en-US"/>
    </w:rPr>
  </w:style>
  <w:style w:type="paragraph" w:styleId="En-tte">
    <w:name w:val="header"/>
    <w:basedOn w:val="Normal"/>
    <w:link w:val="En-tteCar"/>
    <w:uiPriority w:val="99"/>
    <w:unhideWhenUsed/>
    <w:rsid w:val="006E14D3"/>
    <w:pPr>
      <w:tabs>
        <w:tab w:val="center" w:pos="4536"/>
        <w:tab w:val="right" w:pos="9072"/>
      </w:tabs>
      <w:spacing w:after="0" w:line="240" w:lineRule="auto"/>
    </w:pPr>
  </w:style>
  <w:style w:type="character" w:customStyle="1" w:styleId="En-tteCar">
    <w:name w:val="En-tête Car"/>
    <w:basedOn w:val="Policepardfaut"/>
    <w:link w:val="En-tte"/>
    <w:uiPriority w:val="99"/>
    <w:rsid w:val="006E14D3"/>
  </w:style>
  <w:style w:type="paragraph" w:styleId="Pieddepage">
    <w:name w:val="footer"/>
    <w:basedOn w:val="Normal"/>
    <w:link w:val="PieddepageCar"/>
    <w:uiPriority w:val="99"/>
    <w:unhideWhenUsed/>
    <w:rsid w:val="006E14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14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uiPriority w:val="9"/>
    <w:qFormat/>
    <w:rsid w:val="007B385E"/>
    <w:pPr>
      <w:keepNext/>
      <w:keepLines/>
      <w:pageBreakBefore/>
      <w:pBdr>
        <w:bottom w:val="thinThickSmallGap" w:sz="12" w:space="1" w:color="943634"/>
      </w:pBdr>
      <w:spacing w:before="400" w:after="120" w:line="252" w:lineRule="auto"/>
      <w:jc w:val="center"/>
      <w:outlineLvl w:val="0"/>
    </w:pPr>
    <w:rPr>
      <w:rFonts w:ascii="Cambria" w:eastAsia="Times New Roman" w:hAnsi="Cambria" w:cs="Times New Roman"/>
      <w:caps/>
      <w:color w:val="632423"/>
      <w:spacing w:val="20"/>
      <w:sz w:val="28"/>
      <w:szCs w:val="28"/>
      <w:lang w:val="en-US"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D33AB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27A3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27A30"/>
    <w:rPr>
      <w:rFonts w:ascii="Segoe UI" w:hAnsi="Segoe UI" w:cs="Segoe UI"/>
      <w:sz w:val="18"/>
      <w:szCs w:val="18"/>
    </w:rPr>
  </w:style>
  <w:style w:type="character" w:customStyle="1" w:styleId="Titre1Car">
    <w:name w:val="Titre 1 Car"/>
    <w:basedOn w:val="Policepardfaut"/>
    <w:link w:val="Titre1"/>
    <w:uiPriority w:val="9"/>
    <w:rsid w:val="007B385E"/>
    <w:rPr>
      <w:rFonts w:ascii="Cambria" w:eastAsia="Times New Roman" w:hAnsi="Cambria" w:cs="Times New Roman"/>
      <w:caps/>
      <w:color w:val="632423"/>
      <w:spacing w:val="20"/>
      <w:sz w:val="28"/>
      <w:szCs w:val="28"/>
      <w:lang w:val="en-US" w:bidi="en-US"/>
    </w:rPr>
  </w:style>
  <w:style w:type="paragraph" w:styleId="En-tte">
    <w:name w:val="header"/>
    <w:basedOn w:val="Normal"/>
    <w:link w:val="En-tteCar"/>
    <w:uiPriority w:val="99"/>
    <w:unhideWhenUsed/>
    <w:rsid w:val="006E14D3"/>
    <w:pPr>
      <w:tabs>
        <w:tab w:val="center" w:pos="4536"/>
        <w:tab w:val="right" w:pos="9072"/>
      </w:tabs>
      <w:spacing w:after="0" w:line="240" w:lineRule="auto"/>
    </w:pPr>
  </w:style>
  <w:style w:type="character" w:customStyle="1" w:styleId="En-tteCar">
    <w:name w:val="En-tête Car"/>
    <w:basedOn w:val="Policepardfaut"/>
    <w:link w:val="En-tte"/>
    <w:uiPriority w:val="99"/>
    <w:rsid w:val="006E14D3"/>
  </w:style>
  <w:style w:type="paragraph" w:styleId="Pieddepage">
    <w:name w:val="footer"/>
    <w:basedOn w:val="Normal"/>
    <w:link w:val="PieddepageCar"/>
    <w:uiPriority w:val="99"/>
    <w:unhideWhenUsed/>
    <w:rsid w:val="006E14D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14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5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172</TotalTime>
  <Pages>1</Pages>
  <Words>683</Words>
  <Characters>3762</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tefaatau</dc:creator>
  <cp:keywords/>
  <dc:description/>
  <cp:lastModifiedBy>Liliana LM. MESLIN</cp:lastModifiedBy>
  <cp:revision>10</cp:revision>
  <cp:lastPrinted>2015-02-24T03:33:00Z</cp:lastPrinted>
  <dcterms:created xsi:type="dcterms:W3CDTF">2015-02-05T20:55:00Z</dcterms:created>
  <dcterms:modified xsi:type="dcterms:W3CDTF">2015-02-24T03:34:00Z</dcterms:modified>
</cp:coreProperties>
</file>