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4F840" w14:textId="77777777" w:rsidR="00664E1E" w:rsidRPr="00DC6385" w:rsidRDefault="00A10F0C" w:rsidP="000D45B6">
      <w:pPr>
        <w:jc w:val="center"/>
        <w:rPr>
          <w:rFonts w:ascii="Cambria" w:hAnsi="Cambria"/>
          <w:b/>
          <w:noProof/>
          <w:color w:val="993366"/>
          <w:sz w:val="22"/>
          <w:szCs w:val="22"/>
          <w:lang w:val="fr-FR" w:eastAsia="fr-FR"/>
        </w:rPr>
      </w:pPr>
      <w:r w:rsidRPr="00DC6385">
        <w:rPr>
          <w:rFonts w:ascii="Cambria" w:hAnsi="Cambria"/>
          <w:noProof/>
          <w:sz w:val="22"/>
          <w:szCs w:val="22"/>
          <w:lang w:val="fr-FR" w:eastAsia="fr-FR"/>
        </w:rPr>
        <w:drawing>
          <wp:anchor distT="0" distB="0" distL="114300" distR="114300" simplePos="0" relativeHeight="251665408" behindDoc="1" locked="0" layoutInCell="1" allowOverlap="1" wp14:anchorId="3A2CD141" wp14:editId="646476F7">
            <wp:simplePos x="0" y="0"/>
            <wp:positionH relativeFrom="page">
              <wp:posOffset>1905</wp:posOffset>
            </wp:positionH>
            <wp:positionV relativeFrom="paragraph">
              <wp:posOffset>-899795</wp:posOffset>
            </wp:positionV>
            <wp:extent cx="7548899" cy="26860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99" cy="2686050"/>
                    </a:xfrm>
                    <a:prstGeom prst="rect">
                      <a:avLst/>
                    </a:prstGeom>
                  </pic:spPr>
                </pic:pic>
              </a:graphicData>
            </a:graphic>
            <wp14:sizeRelH relativeFrom="page">
              <wp14:pctWidth>0</wp14:pctWidth>
            </wp14:sizeRelH>
            <wp14:sizeRelV relativeFrom="page">
              <wp14:pctHeight>0</wp14:pctHeight>
            </wp14:sizeRelV>
          </wp:anchor>
        </w:drawing>
      </w:r>
      <w:r w:rsidR="00385367" w:rsidRPr="00DC6385">
        <w:rPr>
          <w:rFonts w:ascii="Cambria" w:hAnsi="Cambria"/>
          <w:noProof/>
          <w:sz w:val="22"/>
          <w:szCs w:val="22"/>
          <w:lang w:val="fr-FR" w:eastAsia="fr-FR"/>
        </w:rPr>
        <mc:AlternateContent>
          <mc:Choice Requires="wps">
            <w:drawing>
              <wp:anchor distT="45720" distB="45720" distL="114300" distR="114300" simplePos="0" relativeHeight="251664384" behindDoc="0" locked="0" layoutInCell="1" allowOverlap="1" wp14:anchorId="7D34BF16" wp14:editId="6B93BBA1">
                <wp:simplePos x="0" y="0"/>
                <wp:positionH relativeFrom="margin">
                  <wp:posOffset>2112645</wp:posOffset>
                </wp:positionH>
                <wp:positionV relativeFrom="paragraph">
                  <wp:posOffset>-633095</wp:posOffset>
                </wp:positionV>
                <wp:extent cx="3648075" cy="11049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04900"/>
                        </a:xfrm>
                        <a:prstGeom prst="rect">
                          <a:avLst/>
                        </a:prstGeom>
                        <a:noFill/>
                        <a:ln w="9525">
                          <a:noFill/>
                          <a:miter lim="800000"/>
                          <a:headEnd/>
                          <a:tailEnd/>
                        </a:ln>
                      </wps:spPr>
                      <wps:txbx>
                        <w:txbxContent>
                          <w:p w14:paraId="7C067BE0" w14:textId="77777777" w:rsidR="009A0232" w:rsidRPr="00E3616C" w:rsidRDefault="009A0232">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9A0232" w:rsidRPr="00E3616C" w:rsidRDefault="009A0232">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Zone de texte 2" o:spid="_x0000_s1026" type="#_x0000_t202" style="position:absolute;left:0;text-align:left;margin-left:166.35pt;margin-top:-49.85pt;width:287.25pt;height:8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4D247E99" w14:textId="77777777" w:rsidR="00664E1E" w:rsidRPr="00DC6385" w:rsidRDefault="00664E1E" w:rsidP="000D45B6">
      <w:pPr>
        <w:jc w:val="center"/>
        <w:rPr>
          <w:rFonts w:ascii="Cambria" w:hAnsi="Cambria"/>
          <w:b/>
          <w:color w:val="993366"/>
          <w:sz w:val="22"/>
          <w:szCs w:val="22"/>
          <w:lang w:val="en-GB"/>
        </w:rPr>
      </w:pPr>
    </w:p>
    <w:p w14:paraId="0C199B23" w14:textId="77777777" w:rsidR="000D45B6" w:rsidRPr="00DC6385" w:rsidRDefault="000D45B6" w:rsidP="000D45B6">
      <w:pPr>
        <w:jc w:val="center"/>
        <w:rPr>
          <w:rFonts w:ascii="Cambria" w:hAnsi="Cambria"/>
          <w:b/>
          <w:color w:val="993366"/>
          <w:sz w:val="22"/>
          <w:szCs w:val="22"/>
          <w:lang w:val="en-GB"/>
        </w:rPr>
      </w:pPr>
    </w:p>
    <w:p w14:paraId="4D61423D" w14:textId="77777777" w:rsidR="000D45B6" w:rsidRPr="00DC6385" w:rsidRDefault="000D45B6" w:rsidP="000D45B6">
      <w:pPr>
        <w:jc w:val="center"/>
        <w:rPr>
          <w:rFonts w:ascii="Cambria" w:hAnsi="Cambria"/>
          <w:b/>
          <w:color w:val="993366"/>
          <w:sz w:val="22"/>
          <w:szCs w:val="22"/>
          <w:lang w:val="en-GB"/>
        </w:rPr>
      </w:pPr>
    </w:p>
    <w:p w14:paraId="273704AA" w14:textId="77777777" w:rsidR="00206CF6" w:rsidRPr="00DC6385" w:rsidRDefault="00206CF6" w:rsidP="00206CF6">
      <w:pPr>
        <w:rPr>
          <w:rFonts w:ascii="Cambria" w:hAnsi="Cambria"/>
          <w:b/>
          <w:color w:val="993366"/>
          <w:sz w:val="22"/>
          <w:szCs w:val="22"/>
          <w:lang w:val="fr-FR"/>
        </w:rPr>
      </w:pPr>
    </w:p>
    <w:p w14:paraId="04BAB3D2" w14:textId="77777777" w:rsidR="00206CF6" w:rsidRPr="00DC6385" w:rsidRDefault="00206CF6" w:rsidP="00206CF6">
      <w:pPr>
        <w:tabs>
          <w:tab w:val="center" w:pos="4533"/>
          <w:tab w:val="left" w:pos="6544"/>
        </w:tabs>
        <w:rPr>
          <w:rFonts w:ascii="Cambria" w:hAnsi="Cambria"/>
          <w:b/>
          <w:sz w:val="22"/>
          <w:szCs w:val="22"/>
          <w:u w:val="single"/>
          <w:lang w:val="fr-FR"/>
        </w:rPr>
      </w:pPr>
      <w:r w:rsidRPr="00DC6385">
        <w:rPr>
          <w:rFonts w:ascii="Cambria" w:hAnsi="Cambria" w:cs="Arial"/>
          <w:b/>
          <w:i/>
          <w:noProof/>
          <w:sz w:val="22"/>
          <w:szCs w:val="22"/>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DC6385" w:rsidRDefault="00206CF6" w:rsidP="00206CF6">
      <w:pPr>
        <w:tabs>
          <w:tab w:val="left" w:pos="3240"/>
        </w:tabs>
        <w:jc w:val="center"/>
        <w:rPr>
          <w:rFonts w:ascii="Cambria" w:hAnsi="Cambria" w:cs="Arial"/>
          <w:b/>
          <w:sz w:val="22"/>
          <w:szCs w:val="22"/>
          <w:lang w:val="fr-FR"/>
        </w:rPr>
      </w:pPr>
      <w:r w:rsidRPr="00DC6385">
        <w:rPr>
          <w:rFonts w:ascii="Cambria" w:hAnsi="Cambria" w:cs="Arial"/>
          <w:b/>
          <w:sz w:val="22"/>
          <w:szCs w:val="22"/>
          <w:lang w:val="fr-FR"/>
        </w:rPr>
        <w:t>BUREAU DE LA COMMUNICATION</w:t>
      </w:r>
    </w:p>
    <w:p w14:paraId="216105DF" w14:textId="2B9725B3" w:rsidR="00206CF6" w:rsidRPr="00DC6385" w:rsidRDefault="00206CF6" w:rsidP="00206CF6">
      <w:pPr>
        <w:tabs>
          <w:tab w:val="left" w:pos="3240"/>
        </w:tabs>
        <w:jc w:val="center"/>
        <w:rPr>
          <w:rFonts w:ascii="Cambria" w:hAnsi="Cambria" w:cs="Arial"/>
          <w:b/>
          <w:i/>
          <w:sz w:val="22"/>
          <w:szCs w:val="22"/>
          <w:lang w:val="fr-FR"/>
        </w:rPr>
      </w:pPr>
      <w:r w:rsidRPr="00DC6385">
        <w:rPr>
          <w:rFonts w:ascii="Cambria" w:hAnsi="Cambria" w:cs="Arial"/>
          <w:b/>
          <w:i/>
          <w:sz w:val="22"/>
          <w:szCs w:val="22"/>
          <w:lang w:val="fr-FR"/>
        </w:rPr>
        <w:t xml:space="preserve">Mercredi </w:t>
      </w:r>
      <w:r w:rsidR="00AC3C0B" w:rsidRPr="00DC6385">
        <w:rPr>
          <w:rFonts w:ascii="Cambria" w:hAnsi="Cambria" w:cs="Arial"/>
          <w:b/>
          <w:i/>
          <w:sz w:val="22"/>
          <w:szCs w:val="22"/>
          <w:lang w:val="fr-FR"/>
        </w:rPr>
        <w:t>14 août</w:t>
      </w:r>
      <w:r w:rsidRPr="00DC6385">
        <w:rPr>
          <w:rFonts w:ascii="Cambria" w:hAnsi="Cambria" w:cs="Arial"/>
          <w:b/>
          <w:i/>
          <w:sz w:val="22"/>
          <w:szCs w:val="22"/>
          <w:lang w:val="fr-FR"/>
        </w:rPr>
        <w:t xml:space="preserve"> 2013</w:t>
      </w:r>
    </w:p>
    <w:p w14:paraId="222AF40F" w14:textId="77777777" w:rsidR="00206CF6" w:rsidRPr="00DC6385" w:rsidRDefault="00206CF6" w:rsidP="00206CF6">
      <w:pPr>
        <w:tabs>
          <w:tab w:val="left" w:pos="3240"/>
        </w:tabs>
        <w:jc w:val="center"/>
        <w:rPr>
          <w:rFonts w:ascii="Cambria" w:hAnsi="Cambria" w:cs="Arial"/>
          <w:b/>
          <w:i/>
          <w:sz w:val="22"/>
          <w:szCs w:val="22"/>
          <w:lang w:val="fr-FR"/>
        </w:rPr>
      </w:pPr>
    </w:p>
    <w:p w14:paraId="64E1B831" w14:textId="77777777" w:rsidR="00206CF6" w:rsidRPr="00DC6385" w:rsidRDefault="00206CF6" w:rsidP="00206CF6">
      <w:pPr>
        <w:tabs>
          <w:tab w:val="center" w:pos="4536"/>
        </w:tabs>
        <w:rPr>
          <w:rFonts w:ascii="Cambria" w:hAnsi="Cambria" w:cs="Arial"/>
          <w:b/>
          <w:sz w:val="22"/>
          <w:szCs w:val="22"/>
          <w:lang w:val="fr-FR"/>
        </w:rPr>
      </w:pPr>
      <w:r w:rsidRPr="00DC6385">
        <w:rPr>
          <w:rFonts w:ascii="Cambria" w:hAnsi="Cambria" w:cs="Arial"/>
          <w:b/>
          <w:i/>
          <w:noProof/>
          <w:sz w:val="22"/>
          <w:szCs w:val="22"/>
          <w:lang w:val="fr-FR" w:eastAsia="fr-FR"/>
        </w:rPr>
        <mc:AlternateContent>
          <mc:Choice Requires="wps">
            <w:drawing>
              <wp:anchor distT="0" distB="0" distL="114300" distR="114300" simplePos="0" relativeHeight="251667456" behindDoc="0" locked="0" layoutInCell="1" allowOverlap="1" wp14:anchorId="20EA0300" wp14:editId="4C81D5DD">
                <wp:simplePos x="0" y="0"/>
                <wp:positionH relativeFrom="column">
                  <wp:posOffset>1943100</wp:posOffset>
                </wp:positionH>
                <wp:positionV relativeFrom="paragraph">
                  <wp:posOffset>17780</wp:posOffset>
                </wp:positionV>
                <wp:extent cx="1828800" cy="0"/>
                <wp:effectExtent l="0" t="0" r="25400" b="2540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1.4pt" to="297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" strokeweight="1.5pt">
                <v:stroke joinstyle="miter"/>
              </v:line>
            </w:pict>
          </mc:Fallback>
        </mc:AlternateContent>
      </w:r>
      <w:r w:rsidRPr="00DC6385">
        <w:rPr>
          <w:rFonts w:ascii="Cambria" w:hAnsi="Cambria" w:cs="Arial"/>
          <w:b/>
          <w:sz w:val="22"/>
          <w:szCs w:val="22"/>
          <w:lang w:val="fr-FR"/>
        </w:rPr>
        <w:tab/>
      </w:r>
    </w:p>
    <w:p w14:paraId="42641A59" w14:textId="77777777" w:rsidR="00206CF6" w:rsidRPr="00DC6385" w:rsidRDefault="00206CF6" w:rsidP="00206CF6">
      <w:pPr>
        <w:pBdr>
          <w:top w:val="single" w:sz="4" w:space="1" w:color="auto"/>
          <w:left w:val="single" w:sz="4" w:space="4" w:color="auto"/>
          <w:bottom w:val="single" w:sz="4" w:space="1" w:color="auto"/>
          <w:right w:val="single" w:sz="4" w:space="4" w:color="auto"/>
        </w:pBdr>
        <w:tabs>
          <w:tab w:val="center" w:pos="4536"/>
          <w:tab w:val="left" w:pos="7440"/>
        </w:tabs>
        <w:rPr>
          <w:rFonts w:ascii="Cambria" w:hAnsi="Cambria"/>
          <w:b/>
          <w:sz w:val="22"/>
          <w:szCs w:val="22"/>
          <w:lang w:val="fr-FR"/>
        </w:rPr>
      </w:pPr>
      <w:r w:rsidRPr="00DC6385">
        <w:rPr>
          <w:rFonts w:ascii="Cambria" w:hAnsi="Cambria"/>
          <w:b/>
          <w:sz w:val="22"/>
          <w:szCs w:val="22"/>
          <w:lang w:val="fr-FR"/>
        </w:rPr>
        <w:tab/>
        <w:t>Communiqué du Conseil des Ministres</w:t>
      </w:r>
      <w:r w:rsidRPr="00DC6385">
        <w:rPr>
          <w:rFonts w:ascii="Cambria" w:hAnsi="Cambria"/>
          <w:b/>
          <w:sz w:val="22"/>
          <w:szCs w:val="22"/>
          <w:lang w:val="fr-FR"/>
        </w:rPr>
        <w:tab/>
      </w:r>
    </w:p>
    <w:p w14:paraId="444DB6C7" w14:textId="77777777" w:rsidR="00EC5593" w:rsidRPr="00DC6385" w:rsidRDefault="00EC5593" w:rsidP="002C3709">
      <w:pPr>
        <w:jc w:val="both"/>
        <w:rPr>
          <w:rFonts w:ascii="Cambria" w:hAnsi="Cambria"/>
          <w:sz w:val="22"/>
          <w:szCs w:val="22"/>
          <w:lang w:val="fr-FR"/>
        </w:rPr>
      </w:pPr>
    </w:p>
    <w:p w14:paraId="335E7BA3" w14:textId="77777777" w:rsidR="00E407E2" w:rsidRPr="00DC6385" w:rsidRDefault="00E407E2" w:rsidP="002C3709">
      <w:pPr>
        <w:jc w:val="both"/>
        <w:rPr>
          <w:rFonts w:ascii="Cambria" w:hAnsi="Cambria"/>
          <w:sz w:val="22"/>
          <w:szCs w:val="22"/>
          <w:lang w:val="fr-FR"/>
        </w:rPr>
      </w:pPr>
    </w:p>
    <w:p w14:paraId="563FD97A" w14:textId="6CB90617" w:rsidR="000533BF" w:rsidRPr="00DC6385" w:rsidRDefault="00EC5593" w:rsidP="002C3709">
      <w:pPr>
        <w:jc w:val="both"/>
        <w:rPr>
          <w:rFonts w:ascii="Cambria" w:hAnsi="Cambria"/>
          <w:sz w:val="22"/>
          <w:szCs w:val="22"/>
          <w:lang w:val="fr-FR"/>
        </w:rPr>
      </w:pPr>
      <w:r w:rsidRPr="00DC6385">
        <w:rPr>
          <w:rFonts w:ascii="Cambria" w:hAnsi="Cambria"/>
          <w:sz w:val="22"/>
          <w:szCs w:val="22"/>
          <w:lang w:val="fr-FR"/>
        </w:rPr>
        <w:t>Un Conseil des Ministres s’est tenu ce jour à la Présidence de la Polynésie française. Plusieurs dossiers ont fait l’objet d’une présentation lors du point presse donné par le porte-parole du gouvernement, Monsieur Marcel TUIHANI :</w:t>
      </w:r>
    </w:p>
    <w:p w14:paraId="416550FE" w14:textId="77777777" w:rsidR="0046046C" w:rsidRPr="00DC6385" w:rsidRDefault="0046046C" w:rsidP="002C3709">
      <w:pPr>
        <w:jc w:val="both"/>
        <w:rPr>
          <w:rFonts w:ascii="Cambria" w:hAnsi="Cambria"/>
          <w:sz w:val="22"/>
          <w:szCs w:val="22"/>
          <w:lang w:val="fr-FR"/>
        </w:rPr>
      </w:pPr>
    </w:p>
    <w:p w14:paraId="112B8AFB" w14:textId="77777777" w:rsidR="00EC5593" w:rsidRPr="00DC6385" w:rsidRDefault="00EC5593" w:rsidP="002C3709">
      <w:pPr>
        <w:jc w:val="both"/>
        <w:rPr>
          <w:rFonts w:ascii="Cambria" w:hAnsi="Cambria"/>
          <w:sz w:val="22"/>
          <w:szCs w:val="22"/>
          <w:lang w:val="fr-FR"/>
        </w:rPr>
      </w:pPr>
    </w:p>
    <w:p w14:paraId="515000AA" w14:textId="7D4BE661" w:rsidR="00B71ACD" w:rsidRPr="00DC6385" w:rsidRDefault="00B71ACD" w:rsidP="002C3709">
      <w:pPr>
        <w:jc w:val="both"/>
        <w:rPr>
          <w:rFonts w:ascii="Cambria" w:hAnsi="Cambria"/>
          <w:b/>
          <w:sz w:val="22"/>
          <w:szCs w:val="22"/>
          <w:lang w:val="fr-FR"/>
        </w:rPr>
      </w:pPr>
      <w:r w:rsidRPr="00DC6385">
        <w:rPr>
          <w:rFonts w:ascii="Cambria" w:hAnsi="Cambria"/>
          <w:b/>
          <w:sz w:val="22"/>
          <w:szCs w:val="22"/>
          <w:lang w:val="fr-FR"/>
        </w:rPr>
        <w:t>Point sur l’activité de la commission de surendettement</w:t>
      </w:r>
    </w:p>
    <w:p w14:paraId="63D204EE" w14:textId="77777777" w:rsidR="00B71ACD" w:rsidRPr="00DC6385" w:rsidRDefault="00B71ACD" w:rsidP="002C3709">
      <w:pPr>
        <w:jc w:val="both"/>
        <w:rPr>
          <w:rFonts w:ascii="Cambria" w:hAnsi="Cambria"/>
          <w:b/>
          <w:sz w:val="22"/>
          <w:szCs w:val="22"/>
          <w:lang w:val="fr-FR"/>
        </w:rPr>
      </w:pPr>
    </w:p>
    <w:p w14:paraId="0B141BAB" w14:textId="745109A1" w:rsidR="00B71ACD" w:rsidRPr="00DC6385" w:rsidRDefault="00B71ACD" w:rsidP="002C3709">
      <w:pPr>
        <w:jc w:val="both"/>
        <w:rPr>
          <w:rFonts w:ascii="Cambria" w:hAnsi="Cambria"/>
          <w:sz w:val="22"/>
          <w:szCs w:val="22"/>
          <w:lang w:val="fr-FR"/>
        </w:rPr>
      </w:pPr>
      <w:r w:rsidRPr="00DC6385">
        <w:rPr>
          <w:rFonts w:ascii="Cambria" w:hAnsi="Cambria"/>
          <w:sz w:val="22"/>
          <w:szCs w:val="22"/>
          <w:lang w:val="fr-FR"/>
        </w:rPr>
        <w:t>Le Vice-Président, Nuihau LAUREY, a présenté un rapport d’activité sur la commission de surendettement des particuliers</w:t>
      </w:r>
      <w:r w:rsidR="009A0232" w:rsidRPr="00DC6385">
        <w:rPr>
          <w:rFonts w:ascii="Cambria" w:hAnsi="Cambria"/>
          <w:sz w:val="22"/>
          <w:szCs w:val="22"/>
          <w:lang w:val="fr-FR"/>
        </w:rPr>
        <w:t xml:space="preserve"> aux fins d’être transmis pour examen à l’Assemblée de la Polynésie française ;</w:t>
      </w:r>
      <w:r w:rsidRPr="00DC6385">
        <w:rPr>
          <w:rFonts w:ascii="Cambria" w:hAnsi="Cambria"/>
          <w:sz w:val="22"/>
          <w:szCs w:val="22"/>
          <w:lang w:val="fr-FR"/>
        </w:rPr>
        <w:t xml:space="preserve"> cette commission ayant été instituée par une loi de Pays l’année dernière. Sur une année d’exercice, </w:t>
      </w:r>
      <w:r w:rsidR="009A0232" w:rsidRPr="00DC6385">
        <w:rPr>
          <w:rFonts w:ascii="Cambria" w:hAnsi="Cambria"/>
          <w:sz w:val="22"/>
          <w:szCs w:val="22"/>
          <w:lang w:val="fr-FR"/>
        </w:rPr>
        <w:t xml:space="preserve">seuls </w:t>
      </w:r>
      <w:r w:rsidRPr="00DC6385">
        <w:rPr>
          <w:rFonts w:ascii="Cambria" w:hAnsi="Cambria"/>
          <w:sz w:val="22"/>
          <w:szCs w:val="22"/>
          <w:lang w:val="fr-FR"/>
        </w:rPr>
        <w:t>56 dossiers</w:t>
      </w:r>
      <w:r w:rsidR="009C2344" w:rsidRPr="00DC6385">
        <w:rPr>
          <w:rFonts w:ascii="Cambria" w:hAnsi="Cambria"/>
          <w:sz w:val="22"/>
          <w:szCs w:val="22"/>
          <w:lang w:val="fr-FR"/>
        </w:rPr>
        <w:t>, dont 54 recevables ont été enregistrés au secrétariat de la commission.</w:t>
      </w:r>
      <w:r w:rsidR="009A0232" w:rsidRPr="00DC6385">
        <w:rPr>
          <w:rFonts w:ascii="Cambria" w:hAnsi="Cambria"/>
          <w:sz w:val="22"/>
          <w:szCs w:val="22"/>
          <w:lang w:val="fr-FR"/>
        </w:rPr>
        <w:t xml:space="preserve"> Pour l’essentiel ces dossiers sont d’avantage liés à des pertes d’emplois qu’à une réelle situation de surendettement. </w:t>
      </w:r>
    </w:p>
    <w:p w14:paraId="1292D325" w14:textId="77777777" w:rsidR="009C2344" w:rsidRPr="00DC6385" w:rsidRDefault="009C2344" w:rsidP="002C3709">
      <w:pPr>
        <w:jc w:val="both"/>
        <w:rPr>
          <w:rFonts w:ascii="Cambria" w:hAnsi="Cambria"/>
          <w:sz w:val="22"/>
          <w:szCs w:val="22"/>
          <w:lang w:val="fr-FR"/>
        </w:rPr>
      </w:pPr>
    </w:p>
    <w:p w14:paraId="0D8C2020" w14:textId="53B92086" w:rsidR="009C2344" w:rsidRPr="00DC6385" w:rsidRDefault="009C2344" w:rsidP="002C3709">
      <w:pPr>
        <w:jc w:val="both"/>
        <w:rPr>
          <w:rFonts w:ascii="Cambria" w:hAnsi="Cambria"/>
          <w:b/>
          <w:sz w:val="22"/>
          <w:szCs w:val="22"/>
          <w:lang w:val="fr-FR"/>
        </w:rPr>
      </w:pPr>
      <w:r w:rsidRPr="00DC6385">
        <w:rPr>
          <w:rFonts w:ascii="Cambria" w:hAnsi="Cambria"/>
          <w:b/>
          <w:sz w:val="22"/>
          <w:szCs w:val="22"/>
          <w:lang w:val="fr-FR"/>
        </w:rPr>
        <w:t>Baisse des indemnités des membres du CESC</w:t>
      </w:r>
    </w:p>
    <w:p w14:paraId="553616BA" w14:textId="77777777" w:rsidR="00B71ACD" w:rsidRPr="00DC6385" w:rsidRDefault="00B71ACD" w:rsidP="002C3709">
      <w:pPr>
        <w:jc w:val="both"/>
        <w:rPr>
          <w:rFonts w:ascii="Cambria" w:hAnsi="Cambria"/>
          <w:sz w:val="22"/>
          <w:szCs w:val="22"/>
          <w:lang w:val="fr-FR"/>
        </w:rPr>
      </w:pPr>
    </w:p>
    <w:p w14:paraId="002197AA" w14:textId="05A503B2" w:rsidR="009C2344" w:rsidRPr="00DC6385" w:rsidRDefault="009C2344" w:rsidP="002C3709">
      <w:pPr>
        <w:jc w:val="both"/>
        <w:rPr>
          <w:rFonts w:ascii="Cambria" w:hAnsi="Cambria"/>
          <w:sz w:val="22"/>
          <w:szCs w:val="22"/>
          <w:lang w:val="fr-FR"/>
        </w:rPr>
      </w:pPr>
      <w:r w:rsidRPr="00DC6385">
        <w:rPr>
          <w:rFonts w:ascii="Cambria" w:hAnsi="Cambria"/>
          <w:sz w:val="22"/>
          <w:szCs w:val="22"/>
          <w:lang w:val="fr-FR"/>
        </w:rPr>
        <w:t>Dans le cadre du renouvellement des membres du CESC (Conseil, économique, social et culturel), une baisse de 10% des indemnités des membres de cette institution a été décidée</w:t>
      </w:r>
      <w:r w:rsidR="00E407E2" w:rsidRPr="00DC6385">
        <w:rPr>
          <w:rFonts w:ascii="Cambria" w:hAnsi="Cambria"/>
          <w:sz w:val="22"/>
          <w:szCs w:val="22"/>
          <w:lang w:val="fr-FR"/>
        </w:rPr>
        <w:t xml:space="preserve"> par le Gouvernement</w:t>
      </w:r>
      <w:r w:rsidRPr="00DC6385">
        <w:rPr>
          <w:rFonts w:ascii="Cambria" w:hAnsi="Cambria"/>
          <w:sz w:val="22"/>
          <w:szCs w:val="22"/>
          <w:lang w:val="fr-FR"/>
        </w:rPr>
        <w:t>. Cette baisse des indemnités va permettre de réaliser une économie évaluée à 11 millions Fcfp</w:t>
      </w:r>
      <w:r w:rsidR="009A0232" w:rsidRPr="00DC6385">
        <w:rPr>
          <w:rFonts w:ascii="Cambria" w:hAnsi="Cambria"/>
          <w:sz w:val="22"/>
          <w:szCs w:val="22"/>
          <w:lang w:val="fr-FR"/>
        </w:rPr>
        <w:t>, au même titre que les efforts réalisés par le gouvernement et par l’Assemblée de la Polynésie française</w:t>
      </w:r>
      <w:r w:rsidRPr="00DC6385">
        <w:rPr>
          <w:rFonts w:ascii="Cambria" w:hAnsi="Cambria"/>
          <w:sz w:val="22"/>
          <w:szCs w:val="22"/>
          <w:lang w:val="fr-FR"/>
        </w:rPr>
        <w:t>.</w:t>
      </w:r>
      <w:r w:rsidR="009A0232" w:rsidRPr="00DC6385">
        <w:rPr>
          <w:rFonts w:ascii="Cambria" w:hAnsi="Cambria"/>
          <w:sz w:val="22"/>
          <w:szCs w:val="22"/>
          <w:lang w:val="fr-FR"/>
        </w:rPr>
        <w:t xml:space="preserve"> Le nombre de membres siégeant au sein de l’instance passe de 51 à 48, chaque collège étant composé de 16 membres. Cette réduction qui traduit des efforts d’économie ne remet pas en cause la représentativité effective de chaque secteur professionnel.</w:t>
      </w:r>
    </w:p>
    <w:p w14:paraId="4B13DD15" w14:textId="77777777" w:rsidR="009C2344" w:rsidRPr="00DC6385" w:rsidRDefault="009C2344" w:rsidP="002C3709">
      <w:pPr>
        <w:jc w:val="both"/>
        <w:rPr>
          <w:rFonts w:ascii="Cambria" w:hAnsi="Cambria"/>
          <w:sz w:val="22"/>
          <w:szCs w:val="22"/>
          <w:lang w:val="fr-FR"/>
        </w:rPr>
      </w:pPr>
    </w:p>
    <w:p w14:paraId="4E2B450B" w14:textId="39DF27BB" w:rsidR="009C2344" w:rsidRPr="00DC6385" w:rsidRDefault="009C2344" w:rsidP="002C3709">
      <w:pPr>
        <w:jc w:val="both"/>
        <w:rPr>
          <w:rFonts w:ascii="Cambria" w:hAnsi="Cambria"/>
          <w:b/>
          <w:sz w:val="22"/>
          <w:szCs w:val="22"/>
          <w:lang w:val="fr-FR"/>
        </w:rPr>
      </w:pPr>
      <w:r w:rsidRPr="00DC6385">
        <w:rPr>
          <w:rFonts w:ascii="Cambria" w:hAnsi="Cambria"/>
          <w:b/>
          <w:sz w:val="22"/>
          <w:szCs w:val="22"/>
          <w:lang w:val="fr-FR"/>
        </w:rPr>
        <w:t>Comptes financiers de l’Etablissement Teva et de l’IJSPF non-validés</w:t>
      </w:r>
    </w:p>
    <w:p w14:paraId="41040D52" w14:textId="77777777" w:rsidR="009C2344" w:rsidRPr="00DC6385" w:rsidRDefault="009C2344" w:rsidP="002C3709">
      <w:pPr>
        <w:jc w:val="both"/>
        <w:rPr>
          <w:rFonts w:ascii="Cambria" w:hAnsi="Cambria"/>
          <w:b/>
          <w:sz w:val="22"/>
          <w:szCs w:val="22"/>
          <w:lang w:val="fr-FR"/>
        </w:rPr>
      </w:pPr>
    </w:p>
    <w:p w14:paraId="537FDB34" w14:textId="2ACC4F10" w:rsidR="009C2344" w:rsidRPr="00DC6385" w:rsidRDefault="009C2344" w:rsidP="002C3709">
      <w:pPr>
        <w:jc w:val="both"/>
        <w:rPr>
          <w:rFonts w:ascii="Cambria" w:hAnsi="Cambria"/>
          <w:sz w:val="22"/>
          <w:szCs w:val="22"/>
          <w:lang w:val="fr-FR"/>
        </w:rPr>
      </w:pPr>
      <w:r w:rsidRPr="00DC6385">
        <w:rPr>
          <w:rFonts w:ascii="Cambria" w:hAnsi="Cambria"/>
          <w:sz w:val="22"/>
          <w:szCs w:val="22"/>
          <w:lang w:val="fr-FR"/>
        </w:rPr>
        <w:t>Le Conseil des ministres a examiné les comptes de l’Etablissement Teva, en charge de la gestion du golf d’</w:t>
      </w:r>
      <w:proofErr w:type="spellStart"/>
      <w:r w:rsidRPr="00DC6385">
        <w:rPr>
          <w:rFonts w:ascii="Cambria" w:hAnsi="Cambria"/>
          <w:sz w:val="22"/>
          <w:szCs w:val="22"/>
          <w:lang w:val="fr-FR"/>
        </w:rPr>
        <w:t>Atimaono</w:t>
      </w:r>
      <w:proofErr w:type="spellEnd"/>
      <w:r w:rsidRPr="00DC6385">
        <w:rPr>
          <w:rFonts w:ascii="Cambria" w:hAnsi="Cambria"/>
          <w:sz w:val="22"/>
          <w:szCs w:val="22"/>
          <w:lang w:val="fr-FR"/>
        </w:rPr>
        <w:t>, et de l’IJSPF (Institut de la Jeunesse et des sports de Polynésie française)</w:t>
      </w:r>
      <w:r w:rsidR="00E407E2" w:rsidRPr="00DC6385">
        <w:rPr>
          <w:rFonts w:ascii="Cambria" w:hAnsi="Cambria"/>
          <w:sz w:val="22"/>
          <w:szCs w:val="22"/>
          <w:lang w:val="fr-FR"/>
        </w:rPr>
        <w:t xml:space="preserve"> pour l’exercice 2012. Il a été décidé de ne pas approuver ces comptes, ceux-ci affichant des déficits importants, les subventions versées par le précédent gouvernement n’ayant pas permis d’assurer convenablement le fonctionnement de ces structures au cours des derniers mois. Les comptes de ces établissements publics doivent dorénavant être examinés à l’Assemblée de Polynésie française.</w:t>
      </w:r>
    </w:p>
    <w:p w14:paraId="29E7559E" w14:textId="77777777" w:rsidR="00E407E2" w:rsidRPr="00DC6385" w:rsidRDefault="00E407E2" w:rsidP="002C3709">
      <w:pPr>
        <w:jc w:val="both"/>
        <w:rPr>
          <w:rFonts w:ascii="Cambria" w:hAnsi="Cambria"/>
          <w:sz w:val="22"/>
          <w:szCs w:val="22"/>
          <w:lang w:val="fr-FR"/>
        </w:rPr>
      </w:pPr>
    </w:p>
    <w:p w14:paraId="4DAF610F" w14:textId="77777777" w:rsidR="00E407E2" w:rsidRPr="00DC6385" w:rsidRDefault="00E407E2" w:rsidP="00E407E2">
      <w:pPr>
        <w:pStyle w:val="-LettreTexteGEDA"/>
        <w:spacing w:before="0"/>
        <w:ind w:firstLine="0"/>
        <w:rPr>
          <w:rFonts w:ascii="Cambria" w:hAnsi="Cambria"/>
          <w:b/>
          <w:noProof w:val="0"/>
          <w:sz w:val="22"/>
          <w:szCs w:val="22"/>
        </w:rPr>
      </w:pPr>
      <w:r w:rsidRPr="00DC6385">
        <w:rPr>
          <w:rFonts w:ascii="Cambria" w:hAnsi="Cambria"/>
          <w:b/>
          <w:noProof w:val="0"/>
          <w:sz w:val="22"/>
          <w:szCs w:val="22"/>
        </w:rPr>
        <w:t>Réglementation de la profession de géomètre-expert foncier et géomètre-topographe</w:t>
      </w:r>
    </w:p>
    <w:p w14:paraId="5C2B5FCE" w14:textId="77777777" w:rsidR="00E407E2" w:rsidRPr="00DC6385" w:rsidRDefault="00E407E2" w:rsidP="00E407E2">
      <w:pPr>
        <w:pStyle w:val="-LettreTexteGEDA"/>
        <w:spacing w:before="0"/>
        <w:ind w:firstLine="0"/>
        <w:rPr>
          <w:rFonts w:ascii="Cambria" w:hAnsi="Cambria"/>
          <w:noProof w:val="0"/>
          <w:sz w:val="22"/>
          <w:szCs w:val="22"/>
          <w:u w:val="single"/>
        </w:rPr>
      </w:pPr>
    </w:p>
    <w:p w14:paraId="2D0D617A" w14:textId="21F4FD1A" w:rsidR="00E407E2" w:rsidRDefault="00E407E2" w:rsidP="00E407E2">
      <w:pPr>
        <w:pStyle w:val="-LettreTexteGEDA"/>
        <w:spacing w:before="0"/>
        <w:ind w:firstLine="0"/>
        <w:rPr>
          <w:rFonts w:ascii="Cambria" w:hAnsi="Cambria"/>
          <w:sz w:val="22"/>
          <w:szCs w:val="22"/>
        </w:rPr>
      </w:pPr>
      <w:r w:rsidRPr="00DC6385">
        <w:rPr>
          <w:rFonts w:ascii="Cambria" w:hAnsi="Cambria"/>
          <w:noProof w:val="0"/>
          <w:sz w:val="22"/>
          <w:szCs w:val="22"/>
        </w:rPr>
        <w:t xml:space="preserve">En métropole, la profession de géomètre est règlementée, ce qui n’est pas le cas aujourd’hui en Polynésie française. Aussi, afin de garantir la qualité des prestations offertes aux usagers, il apparait nécessaire d'instaurer un cadre règlementaire à cette profession. </w:t>
      </w:r>
      <w:r w:rsidRPr="00DC6385">
        <w:rPr>
          <w:rFonts w:ascii="Cambria" w:hAnsi="Cambria"/>
          <w:sz w:val="22"/>
          <w:szCs w:val="22"/>
        </w:rPr>
        <w:t xml:space="preserve">Le conseil des ministres a donc transmis un projet de « loi du Pays » portant réglementation de la profession de </w:t>
      </w:r>
      <w:r w:rsidRPr="00DC6385">
        <w:rPr>
          <w:rFonts w:ascii="Cambria" w:hAnsi="Cambria"/>
          <w:sz w:val="22"/>
          <w:szCs w:val="22"/>
        </w:rPr>
        <w:lastRenderedPageBreak/>
        <w:t>géomètre-expert foncier et de géomètre</w:t>
      </w:r>
      <w:r w:rsidRPr="00DC6385">
        <w:rPr>
          <w:rFonts w:ascii="Cambria" w:hAnsi="Cambria"/>
          <w:sz w:val="22"/>
          <w:szCs w:val="22"/>
        </w:rPr>
        <w:noBreakHyphen/>
        <w:t>topographe à l’avis préalable du Conseil économique, social et culturel.</w:t>
      </w:r>
    </w:p>
    <w:p w14:paraId="4E9E9BB2" w14:textId="77777777" w:rsidR="00AC1736" w:rsidRPr="00DC6385" w:rsidRDefault="00AC1736" w:rsidP="00E407E2">
      <w:pPr>
        <w:pStyle w:val="-LettreTexteGEDA"/>
        <w:spacing w:before="0"/>
        <w:ind w:firstLine="0"/>
        <w:rPr>
          <w:rFonts w:ascii="Cambria" w:hAnsi="Cambria"/>
          <w:sz w:val="22"/>
          <w:szCs w:val="22"/>
        </w:rPr>
      </w:pPr>
    </w:p>
    <w:p w14:paraId="77785EF9" w14:textId="77777777" w:rsidR="00E407E2" w:rsidRPr="00DC6385" w:rsidRDefault="00E407E2" w:rsidP="00E407E2">
      <w:pPr>
        <w:kinsoku w:val="0"/>
        <w:overflowPunct w:val="0"/>
        <w:ind w:right="72"/>
        <w:jc w:val="both"/>
        <w:textAlignment w:val="baseline"/>
        <w:rPr>
          <w:rFonts w:ascii="Cambria" w:hAnsi="Cambria"/>
          <w:sz w:val="22"/>
          <w:szCs w:val="22"/>
        </w:rPr>
      </w:pPr>
    </w:p>
    <w:p w14:paraId="5FE060A1" w14:textId="77777777" w:rsidR="00E407E2" w:rsidRPr="00DC6385" w:rsidRDefault="00E407E2" w:rsidP="00E407E2">
      <w:pPr>
        <w:kinsoku w:val="0"/>
        <w:overflowPunct w:val="0"/>
        <w:ind w:right="72"/>
        <w:jc w:val="both"/>
        <w:textAlignment w:val="baseline"/>
        <w:rPr>
          <w:rFonts w:ascii="Cambria" w:hAnsi="Cambria"/>
          <w:b/>
          <w:sz w:val="22"/>
          <w:szCs w:val="22"/>
        </w:rPr>
      </w:pPr>
      <w:proofErr w:type="spellStart"/>
      <w:r w:rsidRPr="00DC6385">
        <w:rPr>
          <w:rFonts w:ascii="Cambria" w:hAnsi="Cambria"/>
          <w:b/>
          <w:sz w:val="22"/>
          <w:szCs w:val="22"/>
        </w:rPr>
        <w:t>Création</w:t>
      </w:r>
      <w:proofErr w:type="spellEnd"/>
      <w:r w:rsidRPr="00DC6385">
        <w:rPr>
          <w:rFonts w:ascii="Cambria" w:hAnsi="Cambria"/>
          <w:b/>
          <w:sz w:val="22"/>
          <w:szCs w:val="22"/>
        </w:rPr>
        <w:t xml:space="preserve"> de la </w:t>
      </w:r>
      <w:proofErr w:type="spellStart"/>
      <w:r w:rsidRPr="00DC6385">
        <w:rPr>
          <w:rFonts w:ascii="Cambria" w:hAnsi="Cambria"/>
          <w:b/>
          <w:sz w:val="22"/>
          <w:szCs w:val="22"/>
        </w:rPr>
        <w:t>Direction</w:t>
      </w:r>
      <w:proofErr w:type="spellEnd"/>
      <w:r w:rsidRPr="00DC6385">
        <w:rPr>
          <w:rFonts w:ascii="Cambria" w:hAnsi="Cambria"/>
          <w:b/>
          <w:sz w:val="22"/>
          <w:szCs w:val="22"/>
        </w:rPr>
        <w:t xml:space="preserve"> </w:t>
      </w:r>
      <w:proofErr w:type="spellStart"/>
      <w:r w:rsidRPr="00DC6385">
        <w:rPr>
          <w:rFonts w:ascii="Cambria" w:hAnsi="Cambria"/>
          <w:b/>
          <w:sz w:val="22"/>
          <w:szCs w:val="22"/>
        </w:rPr>
        <w:t>générale</w:t>
      </w:r>
      <w:proofErr w:type="spellEnd"/>
      <w:r w:rsidRPr="00DC6385">
        <w:rPr>
          <w:rFonts w:ascii="Cambria" w:hAnsi="Cambria"/>
          <w:b/>
          <w:sz w:val="22"/>
          <w:szCs w:val="22"/>
        </w:rPr>
        <w:t xml:space="preserve"> de </w:t>
      </w:r>
      <w:proofErr w:type="spellStart"/>
      <w:r w:rsidRPr="00DC6385">
        <w:rPr>
          <w:rFonts w:ascii="Cambria" w:hAnsi="Cambria"/>
          <w:b/>
          <w:sz w:val="22"/>
          <w:szCs w:val="22"/>
        </w:rPr>
        <w:t>l'économie</w:t>
      </w:r>
      <w:proofErr w:type="spellEnd"/>
      <w:r w:rsidRPr="00DC6385">
        <w:rPr>
          <w:rFonts w:ascii="Cambria" w:hAnsi="Cambria"/>
          <w:b/>
          <w:sz w:val="22"/>
          <w:szCs w:val="22"/>
        </w:rPr>
        <w:t xml:space="preserve"> </w:t>
      </w:r>
      <w:proofErr w:type="spellStart"/>
      <w:r w:rsidRPr="00DC6385">
        <w:rPr>
          <w:rFonts w:ascii="Cambria" w:hAnsi="Cambria"/>
          <w:b/>
          <w:sz w:val="22"/>
          <w:szCs w:val="22"/>
        </w:rPr>
        <w:t>numérique</w:t>
      </w:r>
      <w:proofErr w:type="spellEnd"/>
    </w:p>
    <w:p w14:paraId="3DE7E92A" w14:textId="77777777" w:rsidR="00E407E2" w:rsidRPr="00DC6385" w:rsidRDefault="00E407E2" w:rsidP="00E407E2">
      <w:pPr>
        <w:kinsoku w:val="0"/>
        <w:overflowPunct w:val="0"/>
        <w:ind w:right="72"/>
        <w:jc w:val="both"/>
        <w:textAlignment w:val="baseline"/>
        <w:rPr>
          <w:rFonts w:ascii="Cambria" w:hAnsi="Cambria"/>
          <w:sz w:val="22"/>
          <w:szCs w:val="22"/>
          <w:u w:val="single"/>
        </w:rPr>
      </w:pPr>
    </w:p>
    <w:p w14:paraId="1E882764" w14:textId="4A6D84B9" w:rsidR="00E407E2" w:rsidRPr="00DC6385" w:rsidRDefault="00E407E2" w:rsidP="00E407E2">
      <w:pPr>
        <w:kinsoku w:val="0"/>
        <w:overflowPunct w:val="0"/>
        <w:ind w:right="72"/>
        <w:jc w:val="both"/>
        <w:textAlignment w:val="baseline"/>
        <w:rPr>
          <w:rFonts w:ascii="Cambria" w:hAnsi="Cambria"/>
          <w:sz w:val="22"/>
          <w:szCs w:val="22"/>
        </w:rPr>
      </w:pPr>
      <w:proofErr w:type="spellStart"/>
      <w:r w:rsidRPr="00DC6385">
        <w:rPr>
          <w:rFonts w:ascii="Cambria" w:hAnsi="Cambria"/>
          <w:sz w:val="22"/>
          <w:szCs w:val="22"/>
        </w:rPr>
        <w:t>Lors</w:t>
      </w:r>
      <w:proofErr w:type="spellEnd"/>
      <w:r w:rsidRPr="00DC6385">
        <w:rPr>
          <w:rFonts w:ascii="Cambria" w:hAnsi="Cambria"/>
          <w:sz w:val="22"/>
          <w:szCs w:val="22"/>
        </w:rPr>
        <w:t xml:space="preserve"> de </w:t>
      </w:r>
      <w:proofErr w:type="spellStart"/>
      <w:r w:rsidRPr="00DC6385">
        <w:rPr>
          <w:rFonts w:ascii="Cambria" w:hAnsi="Cambria"/>
          <w:sz w:val="22"/>
          <w:szCs w:val="22"/>
        </w:rPr>
        <w:t>sa</w:t>
      </w:r>
      <w:proofErr w:type="spellEnd"/>
      <w:r w:rsidRPr="00DC6385">
        <w:rPr>
          <w:rFonts w:ascii="Cambria" w:hAnsi="Cambria"/>
          <w:sz w:val="22"/>
          <w:szCs w:val="22"/>
        </w:rPr>
        <w:t xml:space="preserve"> </w:t>
      </w:r>
      <w:proofErr w:type="spellStart"/>
      <w:r w:rsidRPr="00DC6385">
        <w:rPr>
          <w:rFonts w:ascii="Cambria" w:hAnsi="Cambria"/>
          <w:sz w:val="22"/>
          <w:szCs w:val="22"/>
        </w:rPr>
        <w:t>séance</w:t>
      </w:r>
      <w:proofErr w:type="spellEnd"/>
      <w:r w:rsidRPr="00DC6385">
        <w:rPr>
          <w:rFonts w:ascii="Cambria" w:hAnsi="Cambria"/>
          <w:sz w:val="22"/>
          <w:szCs w:val="22"/>
        </w:rPr>
        <w:t xml:space="preserve"> du 6</w:t>
      </w:r>
      <w:r w:rsidRPr="00DC6385">
        <w:rPr>
          <w:rFonts w:ascii="Cambria" w:hAnsi="Cambria"/>
          <w:color w:val="548DD4"/>
          <w:sz w:val="22"/>
          <w:szCs w:val="22"/>
        </w:rPr>
        <w:t xml:space="preserve"> </w:t>
      </w:r>
      <w:proofErr w:type="spellStart"/>
      <w:r w:rsidRPr="00DC6385">
        <w:rPr>
          <w:rFonts w:ascii="Cambria" w:hAnsi="Cambria"/>
          <w:sz w:val="22"/>
          <w:szCs w:val="22"/>
        </w:rPr>
        <w:t>juin</w:t>
      </w:r>
      <w:proofErr w:type="spellEnd"/>
      <w:r w:rsidRPr="00DC6385">
        <w:rPr>
          <w:rFonts w:ascii="Cambria" w:hAnsi="Cambria"/>
          <w:sz w:val="22"/>
          <w:szCs w:val="22"/>
        </w:rPr>
        <w:t xml:space="preserve"> </w:t>
      </w:r>
      <w:proofErr w:type="spellStart"/>
      <w:r w:rsidRPr="00DC6385">
        <w:rPr>
          <w:rFonts w:ascii="Cambria" w:hAnsi="Cambria"/>
          <w:sz w:val="22"/>
          <w:szCs w:val="22"/>
        </w:rPr>
        <w:t>dernier</w:t>
      </w:r>
      <w:proofErr w:type="spellEnd"/>
      <w:r w:rsidRPr="00DC6385">
        <w:rPr>
          <w:rFonts w:ascii="Cambria" w:hAnsi="Cambria"/>
          <w:sz w:val="22"/>
          <w:szCs w:val="22"/>
        </w:rPr>
        <w:t xml:space="preserve"> le </w:t>
      </w:r>
      <w:proofErr w:type="spellStart"/>
      <w:r w:rsidRPr="00DC6385">
        <w:rPr>
          <w:rFonts w:ascii="Cambria" w:hAnsi="Cambria"/>
          <w:sz w:val="22"/>
          <w:szCs w:val="22"/>
        </w:rPr>
        <w:t>Conseil</w:t>
      </w:r>
      <w:proofErr w:type="spellEnd"/>
      <w:r w:rsidRPr="00DC6385">
        <w:rPr>
          <w:rFonts w:ascii="Cambria" w:hAnsi="Cambria"/>
          <w:sz w:val="22"/>
          <w:szCs w:val="22"/>
        </w:rPr>
        <w:t xml:space="preserve"> des ministres a </w:t>
      </w:r>
      <w:proofErr w:type="spellStart"/>
      <w:r w:rsidRPr="00DC6385">
        <w:rPr>
          <w:rFonts w:ascii="Cambria" w:hAnsi="Cambria"/>
          <w:sz w:val="22"/>
          <w:szCs w:val="22"/>
        </w:rPr>
        <w:t>fixé</w:t>
      </w:r>
      <w:proofErr w:type="spellEnd"/>
      <w:r w:rsidRPr="00DC6385">
        <w:rPr>
          <w:rFonts w:ascii="Cambria" w:hAnsi="Cambria"/>
          <w:sz w:val="22"/>
          <w:szCs w:val="22"/>
        </w:rPr>
        <w:t xml:space="preserve"> les 5 </w:t>
      </w:r>
      <w:proofErr w:type="spellStart"/>
      <w:r w:rsidRPr="00DC6385">
        <w:rPr>
          <w:rFonts w:ascii="Cambria" w:hAnsi="Cambria"/>
          <w:sz w:val="22"/>
          <w:szCs w:val="22"/>
        </w:rPr>
        <w:t>grands</w:t>
      </w:r>
      <w:proofErr w:type="spellEnd"/>
      <w:r w:rsidRPr="00DC6385">
        <w:rPr>
          <w:rFonts w:ascii="Cambria" w:hAnsi="Cambria"/>
          <w:sz w:val="22"/>
          <w:szCs w:val="22"/>
        </w:rPr>
        <w:t xml:space="preserve"> </w:t>
      </w:r>
      <w:proofErr w:type="spellStart"/>
      <w:r w:rsidRPr="00DC6385">
        <w:rPr>
          <w:rFonts w:ascii="Cambria" w:hAnsi="Cambria"/>
          <w:sz w:val="22"/>
          <w:szCs w:val="22"/>
        </w:rPr>
        <w:t>axes</w:t>
      </w:r>
      <w:proofErr w:type="spellEnd"/>
      <w:r w:rsidRPr="00DC6385">
        <w:rPr>
          <w:rFonts w:ascii="Cambria" w:hAnsi="Cambria"/>
          <w:sz w:val="22"/>
          <w:szCs w:val="22"/>
        </w:rPr>
        <w:t xml:space="preserve"> de la </w:t>
      </w:r>
      <w:proofErr w:type="spellStart"/>
      <w:r w:rsidRPr="00DC6385">
        <w:rPr>
          <w:rFonts w:ascii="Cambria" w:hAnsi="Cambria"/>
          <w:sz w:val="22"/>
          <w:szCs w:val="22"/>
        </w:rPr>
        <w:t>politique</w:t>
      </w:r>
      <w:proofErr w:type="spellEnd"/>
      <w:r w:rsidRPr="00DC6385">
        <w:rPr>
          <w:rFonts w:ascii="Cambria" w:hAnsi="Cambria"/>
          <w:sz w:val="22"/>
          <w:szCs w:val="22"/>
        </w:rPr>
        <w:t xml:space="preserve"> de </w:t>
      </w:r>
      <w:proofErr w:type="spellStart"/>
      <w:r w:rsidRPr="00DC6385">
        <w:rPr>
          <w:rFonts w:ascii="Cambria" w:hAnsi="Cambria"/>
          <w:sz w:val="22"/>
          <w:szCs w:val="22"/>
        </w:rPr>
        <w:t>développement</w:t>
      </w:r>
      <w:proofErr w:type="spellEnd"/>
      <w:r w:rsidRPr="00DC6385">
        <w:rPr>
          <w:rFonts w:ascii="Cambria" w:hAnsi="Cambria"/>
          <w:sz w:val="22"/>
          <w:szCs w:val="22"/>
        </w:rPr>
        <w:t xml:space="preserve"> en </w:t>
      </w:r>
      <w:proofErr w:type="spellStart"/>
      <w:r w:rsidRPr="00DC6385">
        <w:rPr>
          <w:rFonts w:ascii="Cambria" w:hAnsi="Cambria"/>
          <w:sz w:val="22"/>
          <w:szCs w:val="22"/>
        </w:rPr>
        <w:t>matière</w:t>
      </w:r>
      <w:proofErr w:type="spellEnd"/>
      <w:r w:rsidRPr="00DC6385">
        <w:rPr>
          <w:rFonts w:ascii="Cambria" w:hAnsi="Cambria"/>
          <w:sz w:val="22"/>
          <w:szCs w:val="22"/>
        </w:rPr>
        <w:t xml:space="preserve"> </w:t>
      </w:r>
      <w:proofErr w:type="spellStart"/>
      <w:r w:rsidRPr="00DC6385">
        <w:rPr>
          <w:rFonts w:ascii="Cambria" w:hAnsi="Cambria"/>
          <w:sz w:val="22"/>
          <w:szCs w:val="22"/>
        </w:rPr>
        <w:t>d'économie</w:t>
      </w:r>
      <w:proofErr w:type="spellEnd"/>
      <w:r w:rsidRPr="00DC6385">
        <w:rPr>
          <w:rFonts w:ascii="Cambria" w:hAnsi="Cambria"/>
          <w:sz w:val="22"/>
          <w:szCs w:val="22"/>
        </w:rPr>
        <w:t xml:space="preserve"> </w:t>
      </w:r>
      <w:proofErr w:type="spellStart"/>
      <w:r w:rsidRPr="00DC6385">
        <w:rPr>
          <w:rFonts w:ascii="Cambria" w:hAnsi="Cambria"/>
          <w:sz w:val="22"/>
          <w:szCs w:val="22"/>
        </w:rPr>
        <w:t>numérique</w:t>
      </w:r>
      <w:proofErr w:type="spellEnd"/>
      <w:r w:rsidRPr="00DC6385">
        <w:rPr>
          <w:rFonts w:ascii="Cambria" w:hAnsi="Cambria"/>
          <w:sz w:val="22"/>
          <w:szCs w:val="22"/>
        </w:rPr>
        <w:t xml:space="preserve">. La mise en </w:t>
      </w:r>
      <w:proofErr w:type="spellStart"/>
      <w:r w:rsidRPr="00DC6385">
        <w:rPr>
          <w:rFonts w:ascii="Cambria" w:hAnsi="Cambria"/>
          <w:sz w:val="22"/>
          <w:szCs w:val="22"/>
        </w:rPr>
        <w:t>œuvre</w:t>
      </w:r>
      <w:proofErr w:type="spellEnd"/>
      <w:r w:rsidRPr="00DC6385">
        <w:rPr>
          <w:rFonts w:ascii="Cambria" w:hAnsi="Cambria"/>
          <w:sz w:val="22"/>
          <w:szCs w:val="22"/>
        </w:rPr>
        <w:t xml:space="preserve"> de </w:t>
      </w:r>
      <w:proofErr w:type="spellStart"/>
      <w:r w:rsidRPr="00DC6385">
        <w:rPr>
          <w:rFonts w:ascii="Cambria" w:hAnsi="Cambria"/>
          <w:sz w:val="22"/>
          <w:szCs w:val="22"/>
        </w:rPr>
        <w:t>nouvelles</w:t>
      </w:r>
      <w:proofErr w:type="spellEnd"/>
      <w:r w:rsidRPr="00DC6385">
        <w:rPr>
          <w:rFonts w:ascii="Cambria" w:hAnsi="Cambria"/>
          <w:sz w:val="22"/>
          <w:szCs w:val="22"/>
        </w:rPr>
        <w:t xml:space="preserve"> </w:t>
      </w:r>
      <w:proofErr w:type="spellStart"/>
      <w:r w:rsidRPr="00DC6385">
        <w:rPr>
          <w:rFonts w:ascii="Cambria" w:hAnsi="Cambria"/>
          <w:sz w:val="22"/>
          <w:szCs w:val="22"/>
        </w:rPr>
        <w:t>orientations</w:t>
      </w:r>
      <w:proofErr w:type="spellEnd"/>
      <w:r w:rsidRPr="00DC6385">
        <w:rPr>
          <w:rFonts w:ascii="Cambria" w:hAnsi="Cambria"/>
          <w:sz w:val="22"/>
          <w:szCs w:val="22"/>
        </w:rPr>
        <w:t xml:space="preserve"> publiques </w:t>
      </w:r>
      <w:proofErr w:type="spellStart"/>
      <w:r w:rsidRPr="00DC6385">
        <w:rPr>
          <w:rFonts w:ascii="Cambria" w:hAnsi="Cambria"/>
          <w:sz w:val="22"/>
          <w:szCs w:val="22"/>
        </w:rPr>
        <w:t>nécessite</w:t>
      </w:r>
      <w:proofErr w:type="spellEnd"/>
      <w:r w:rsidRPr="00DC6385">
        <w:rPr>
          <w:rFonts w:ascii="Cambria" w:hAnsi="Cambria"/>
          <w:sz w:val="22"/>
          <w:szCs w:val="22"/>
        </w:rPr>
        <w:t xml:space="preserve"> une </w:t>
      </w:r>
      <w:proofErr w:type="spellStart"/>
      <w:r w:rsidRPr="00DC6385">
        <w:rPr>
          <w:rFonts w:ascii="Cambria" w:hAnsi="Cambria"/>
          <w:sz w:val="22"/>
          <w:szCs w:val="22"/>
        </w:rPr>
        <w:t>évolution</w:t>
      </w:r>
      <w:proofErr w:type="spellEnd"/>
      <w:r w:rsidRPr="00DC6385">
        <w:rPr>
          <w:rFonts w:ascii="Cambria" w:hAnsi="Cambria"/>
          <w:sz w:val="22"/>
          <w:szCs w:val="22"/>
        </w:rPr>
        <w:t xml:space="preserve"> de la </w:t>
      </w:r>
      <w:proofErr w:type="spellStart"/>
      <w:r w:rsidRPr="00DC6385">
        <w:rPr>
          <w:rFonts w:ascii="Cambria" w:hAnsi="Cambria"/>
          <w:sz w:val="22"/>
          <w:szCs w:val="22"/>
        </w:rPr>
        <w:t>gouvernance</w:t>
      </w:r>
      <w:proofErr w:type="spellEnd"/>
      <w:r w:rsidRPr="00DC6385">
        <w:rPr>
          <w:rFonts w:ascii="Cambria" w:hAnsi="Cambria"/>
          <w:sz w:val="22"/>
          <w:szCs w:val="22"/>
        </w:rPr>
        <w:t xml:space="preserve"> de la </w:t>
      </w:r>
      <w:proofErr w:type="spellStart"/>
      <w:r w:rsidRPr="00DC6385">
        <w:rPr>
          <w:rFonts w:ascii="Cambria" w:hAnsi="Cambria"/>
          <w:sz w:val="22"/>
          <w:szCs w:val="22"/>
        </w:rPr>
        <w:t>filière</w:t>
      </w:r>
      <w:proofErr w:type="spellEnd"/>
      <w:r w:rsidRPr="00DC6385">
        <w:rPr>
          <w:rFonts w:ascii="Cambria" w:hAnsi="Cambria"/>
          <w:sz w:val="22"/>
          <w:szCs w:val="22"/>
        </w:rPr>
        <w:t xml:space="preserve"> </w:t>
      </w:r>
      <w:proofErr w:type="spellStart"/>
      <w:r w:rsidRPr="00DC6385">
        <w:rPr>
          <w:rFonts w:ascii="Cambria" w:hAnsi="Cambria"/>
          <w:sz w:val="22"/>
          <w:szCs w:val="22"/>
        </w:rPr>
        <w:t>qui</w:t>
      </w:r>
      <w:proofErr w:type="spellEnd"/>
      <w:r w:rsidRPr="00DC6385">
        <w:rPr>
          <w:rFonts w:ascii="Cambria" w:hAnsi="Cambria"/>
          <w:sz w:val="22"/>
          <w:szCs w:val="22"/>
        </w:rPr>
        <w:t xml:space="preserve"> se </w:t>
      </w:r>
      <w:proofErr w:type="spellStart"/>
      <w:r w:rsidRPr="00DC6385">
        <w:rPr>
          <w:rFonts w:ascii="Cambria" w:hAnsi="Cambria"/>
          <w:sz w:val="22"/>
          <w:szCs w:val="22"/>
        </w:rPr>
        <w:t>traduit</w:t>
      </w:r>
      <w:proofErr w:type="spellEnd"/>
      <w:r w:rsidRPr="00DC6385">
        <w:rPr>
          <w:rFonts w:ascii="Cambria" w:hAnsi="Cambria"/>
          <w:sz w:val="22"/>
          <w:szCs w:val="22"/>
        </w:rPr>
        <w:t xml:space="preserve"> </w:t>
      </w:r>
      <w:proofErr w:type="spellStart"/>
      <w:r w:rsidRPr="00DC6385">
        <w:rPr>
          <w:rFonts w:ascii="Cambria" w:hAnsi="Cambria"/>
          <w:sz w:val="22"/>
          <w:szCs w:val="22"/>
        </w:rPr>
        <w:t>par</w:t>
      </w:r>
      <w:proofErr w:type="spellEnd"/>
      <w:r w:rsidRPr="00DC6385">
        <w:rPr>
          <w:rFonts w:ascii="Cambria" w:hAnsi="Cambria"/>
          <w:sz w:val="22"/>
          <w:szCs w:val="22"/>
        </w:rPr>
        <w:t xml:space="preserve"> la </w:t>
      </w:r>
      <w:proofErr w:type="spellStart"/>
      <w:r w:rsidRPr="00DC6385">
        <w:rPr>
          <w:rFonts w:ascii="Cambria" w:hAnsi="Cambria"/>
          <w:sz w:val="22"/>
          <w:szCs w:val="22"/>
        </w:rPr>
        <w:t>création</w:t>
      </w:r>
      <w:proofErr w:type="spellEnd"/>
      <w:r w:rsidRPr="00DC6385">
        <w:rPr>
          <w:rFonts w:ascii="Cambria" w:hAnsi="Cambria"/>
          <w:sz w:val="22"/>
          <w:szCs w:val="22"/>
        </w:rPr>
        <w:t xml:space="preserve"> de la </w:t>
      </w:r>
      <w:proofErr w:type="spellStart"/>
      <w:r w:rsidRPr="00DC6385">
        <w:rPr>
          <w:rFonts w:ascii="Cambria" w:hAnsi="Cambria"/>
          <w:sz w:val="22"/>
          <w:szCs w:val="22"/>
        </w:rPr>
        <w:t>Direction</w:t>
      </w:r>
      <w:proofErr w:type="spellEnd"/>
      <w:r w:rsidRPr="00DC6385">
        <w:rPr>
          <w:rFonts w:ascii="Cambria" w:hAnsi="Cambria"/>
          <w:sz w:val="22"/>
          <w:szCs w:val="22"/>
        </w:rPr>
        <w:t xml:space="preserve"> </w:t>
      </w:r>
      <w:proofErr w:type="spellStart"/>
      <w:r w:rsidRPr="00DC6385">
        <w:rPr>
          <w:rFonts w:ascii="Cambria" w:hAnsi="Cambria"/>
          <w:sz w:val="22"/>
          <w:szCs w:val="22"/>
        </w:rPr>
        <w:t>générale</w:t>
      </w:r>
      <w:proofErr w:type="spellEnd"/>
      <w:r w:rsidRPr="00DC6385">
        <w:rPr>
          <w:rFonts w:ascii="Cambria" w:hAnsi="Cambria"/>
          <w:sz w:val="22"/>
          <w:szCs w:val="22"/>
        </w:rPr>
        <w:t xml:space="preserve"> de </w:t>
      </w:r>
      <w:proofErr w:type="spellStart"/>
      <w:r w:rsidRPr="00DC6385">
        <w:rPr>
          <w:rFonts w:ascii="Cambria" w:hAnsi="Cambria"/>
          <w:sz w:val="22"/>
          <w:szCs w:val="22"/>
        </w:rPr>
        <w:t>l'économie</w:t>
      </w:r>
      <w:proofErr w:type="spellEnd"/>
      <w:r w:rsidRPr="00DC6385">
        <w:rPr>
          <w:rFonts w:ascii="Cambria" w:hAnsi="Cambria"/>
          <w:sz w:val="22"/>
          <w:szCs w:val="22"/>
        </w:rPr>
        <w:t xml:space="preserve"> </w:t>
      </w:r>
      <w:proofErr w:type="spellStart"/>
      <w:r w:rsidRPr="00DC6385">
        <w:rPr>
          <w:rFonts w:ascii="Cambria" w:hAnsi="Cambria"/>
          <w:sz w:val="22"/>
          <w:szCs w:val="22"/>
        </w:rPr>
        <w:t>numérique</w:t>
      </w:r>
      <w:proofErr w:type="spellEnd"/>
      <w:r w:rsidRPr="00DC6385">
        <w:rPr>
          <w:rFonts w:ascii="Cambria" w:hAnsi="Cambria"/>
          <w:sz w:val="22"/>
          <w:szCs w:val="22"/>
        </w:rPr>
        <w:t xml:space="preserve"> (DGEN), </w:t>
      </w:r>
      <w:proofErr w:type="spellStart"/>
      <w:r w:rsidRPr="00DC6385">
        <w:rPr>
          <w:rFonts w:ascii="Cambria" w:hAnsi="Cambria"/>
          <w:sz w:val="22"/>
          <w:szCs w:val="22"/>
        </w:rPr>
        <w:t>regroupement</w:t>
      </w:r>
      <w:proofErr w:type="spellEnd"/>
      <w:r w:rsidRPr="00DC6385">
        <w:rPr>
          <w:rFonts w:ascii="Cambria" w:hAnsi="Cambria"/>
          <w:sz w:val="22"/>
          <w:szCs w:val="22"/>
        </w:rPr>
        <w:t xml:space="preserve"> de </w:t>
      </w:r>
      <w:proofErr w:type="spellStart"/>
      <w:r w:rsidRPr="00DC6385">
        <w:rPr>
          <w:rFonts w:ascii="Cambria" w:hAnsi="Cambria"/>
          <w:sz w:val="22"/>
          <w:szCs w:val="22"/>
        </w:rPr>
        <w:t>l'Agence</w:t>
      </w:r>
      <w:proofErr w:type="spellEnd"/>
      <w:r w:rsidRPr="00DC6385">
        <w:rPr>
          <w:rFonts w:ascii="Cambria" w:hAnsi="Cambria"/>
          <w:sz w:val="22"/>
          <w:szCs w:val="22"/>
        </w:rPr>
        <w:t xml:space="preserve"> de </w:t>
      </w:r>
      <w:proofErr w:type="spellStart"/>
      <w:r w:rsidRPr="00DC6385">
        <w:rPr>
          <w:rFonts w:ascii="Cambria" w:hAnsi="Cambria"/>
          <w:sz w:val="22"/>
          <w:szCs w:val="22"/>
        </w:rPr>
        <w:t>développement</w:t>
      </w:r>
      <w:proofErr w:type="spellEnd"/>
      <w:r w:rsidRPr="00DC6385">
        <w:rPr>
          <w:rFonts w:ascii="Cambria" w:hAnsi="Cambria"/>
          <w:sz w:val="22"/>
          <w:szCs w:val="22"/>
        </w:rPr>
        <w:t xml:space="preserve"> </w:t>
      </w:r>
      <w:proofErr w:type="spellStart"/>
      <w:r w:rsidRPr="00DC6385">
        <w:rPr>
          <w:rFonts w:ascii="Cambria" w:hAnsi="Cambria"/>
          <w:sz w:val="22"/>
          <w:szCs w:val="22"/>
        </w:rPr>
        <w:t>numérique</w:t>
      </w:r>
      <w:proofErr w:type="spellEnd"/>
      <w:r w:rsidRPr="00DC6385">
        <w:rPr>
          <w:rFonts w:ascii="Cambria" w:hAnsi="Cambria"/>
          <w:sz w:val="22"/>
          <w:szCs w:val="22"/>
        </w:rPr>
        <w:t xml:space="preserve"> (ADN) et de </w:t>
      </w:r>
      <w:proofErr w:type="spellStart"/>
      <w:r w:rsidRPr="00DC6385">
        <w:rPr>
          <w:rFonts w:ascii="Cambria" w:hAnsi="Cambria"/>
          <w:sz w:val="22"/>
          <w:szCs w:val="22"/>
        </w:rPr>
        <w:t>l'Agence</w:t>
      </w:r>
      <w:proofErr w:type="spellEnd"/>
      <w:r w:rsidRPr="00DC6385">
        <w:rPr>
          <w:rFonts w:ascii="Cambria" w:hAnsi="Cambria"/>
          <w:sz w:val="22"/>
          <w:szCs w:val="22"/>
        </w:rPr>
        <w:t xml:space="preserve"> de </w:t>
      </w:r>
      <w:proofErr w:type="spellStart"/>
      <w:r w:rsidRPr="00DC6385">
        <w:rPr>
          <w:rFonts w:ascii="Cambria" w:hAnsi="Cambria"/>
          <w:sz w:val="22"/>
          <w:szCs w:val="22"/>
        </w:rPr>
        <w:t>réglementation</w:t>
      </w:r>
      <w:proofErr w:type="spellEnd"/>
      <w:r w:rsidRPr="00DC6385">
        <w:rPr>
          <w:rFonts w:ascii="Cambria" w:hAnsi="Cambria"/>
          <w:sz w:val="22"/>
          <w:szCs w:val="22"/>
        </w:rPr>
        <w:t xml:space="preserve"> </w:t>
      </w:r>
      <w:proofErr w:type="spellStart"/>
      <w:r w:rsidRPr="00DC6385">
        <w:rPr>
          <w:rFonts w:ascii="Cambria" w:hAnsi="Cambria"/>
          <w:sz w:val="22"/>
          <w:szCs w:val="22"/>
        </w:rPr>
        <w:t>numérique</w:t>
      </w:r>
      <w:proofErr w:type="spellEnd"/>
      <w:r w:rsidRPr="00DC6385">
        <w:rPr>
          <w:rFonts w:ascii="Cambria" w:hAnsi="Cambria"/>
          <w:sz w:val="22"/>
          <w:szCs w:val="22"/>
        </w:rPr>
        <w:t xml:space="preserve"> (ARN). La </w:t>
      </w:r>
      <w:proofErr w:type="spellStart"/>
      <w:r w:rsidRPr="00DC6385">
        <w:rPr>
          <w:rFonts w:ascii="Cambria" w:hAnsi="Cambria"/>
          <w:sz w:val="22"/>
          <w:szCs w:val="22"/>
        </w:rPr>
        <w:t>création</w:t>
      </w:r>
      <w:proofErr w:type="spellEnd"/>
      <w:r w:rsidRPr="00DC6385">
        <w:rPr>
          <w:rFonts w:ascii="Cambria" w:hAnsi="Cambria"/>
          <w:sz w:val="22"/>
          <w:szCs w:val="22"/>
        </w:rPr>
        <w:t xml:space="preserve"> de la </w:t>
      </w:r>
      <w:proofErr w:type="spellStart"/>
      <w:r w:rsidRPr="00DC6385">
        <w:rPr>
          <w:rFonts w:ascii="Cambria" w:hAnsi="Cambria"/>
          <w:sz w:val="22"/>
          <w:szCs w:val="22"/>
        </w:rPr>
        <w:t>Direction</w:t>
      </w:r>
      <w:proofErr w:type="spellEnd"/>
      <w:r w:rsidRPr="00DC6385">
        <w:rPr>
          <w:rFonts w:ascii="Cambria" w:hAnsi="Cambria"/>
          <w:sz w:val="22"/>
          <w:szCs w:val="22"/>
        </w:rPr>
        <w:t xml:space="preserve"> </w:t>
      </w:r>
      <w:proofErr w:type="spellStart"/>
      <w:r w:rsidRPr="00DC6385">
        <w:rPr>
          <w:rFonts w:ascii="Cambria" w:hAnsi="Cambria"/>
          <w:sz w:val="22"/>
          <w:szCs w:val="22"/>
        </w:rPr>
        <w:t>générale</w:t>
      </w:r>
      <w:proofErr w:type="spellEnd"/>
      <w:r w:rsidRPr="00DC6385">
        <w:rPr>
          <w:rFonts w:ascii="Cambria" w:hAnsi="Cambria"/>
          <w:sz w:val="22"/>
          <w:szCs w:val="22"/>
        </w:rPr>
        <w:t xml:space="preserve"> de </w:t>
      </w:r>
      <w:proofErr w:type="spellStart"/>
      <w:r w:rsidRPr="00DC6385">
        <w:rPr>
          <w:rFonts w:ascii="Cambria" w:hAnsi="Cambria"/>
          <w:sz w:val="22"/>
          <w:szCs w:val="22"/>
        </w:rPr>
        <w:t>l’économie</w:t>
      </w:r>
      <w:proofErr w:type="spellEnd"/>
      <w:r w:rsidRPr="00DC6385">
        <w:rPr>
          <w:rFonts w:ascii="Cambria" w:hAnsi="Cambria"/>
          <w:sz w:val="22"/>
          <w:szCs w:val="22"/>
        </w:rPr>
        <w:t xml:space="preserve"> </w:t>
      </w:r>
      <w:proofErr w:type="spellStart"/>
      <w:r w:rsidRPr="00DC6385">
        <w:rPr>
          <w:rFonts w:ascii="Cambria" w:hAnsi="Cambria"/>
          <w:sz w:val="22"/>
          <w:szCs w:val="22"/>
        </w:rPr>
        <w:t>numérique</w:t>
      </w:r>
      <w:proofErr w:type="spellEnd"/>
      <w:r w:rsidRPr="00DC6385">
        <w:rPr>
          <w:rFonts w:ascii="Cambria" w:hAnsi="Cambria"/>
          <w:sz w:val="22"/>
          <w:szCs w:val="22"/>
        </w:rPr>
        <w:t xml:space="preserve"> </w:t>
      </w:r>
      <w:proofErr w:type="spellStart"/>
      <w:r w:rsidRPr="00DC6385">
        <w:rPr>
          <w:rFonts w:ascii="Cambria" w:hAnsi="Cambria"/>
          <w:sz w:val="22"/>
          <w:szCs w:val="22"/>
        </w:rPr>
        <w:t>permettra</w:t>
      </w:r>
      <w:proofErr w:type="spellEnd"/>
      <w:r w:rsidRPr="00DC6385">
        <w:rPr>
          <w:rFonts w:ascii="Cambria" w:hAnsi="Cambria"/>
          <w:sz w:val="22"/>
          <w:szCs w:val="22"/>
        </w:rPr>
        <w:t xml:space="preserve"> de </w:t>
      </w:r>
      <w:proofErr w:type="spellStart"/>
      <w:r w:rsidRPr="00DC6385">
        <w:rPr>
          <w:rFonts w:ascii="Cambria" w:hAnsi="Cambria"/>
          <w:sz w:val="22"/>
          <w:szCs w:val="22"/>
        </w:rPr>
        <w:t>relever</w:t>
      </w:r>
      <w:proofErr w:type="spellEnd"/>
      <w:r w:rsidRPr="00DC6385">
        <w:rPr>
          <w:rFonts w:ascii="Cambria" w:hAnsi="Cambria"/>
          <w:sz w:val="22"/>
          <w:szCs w:val="22"/>
        </w:rPr>
        <w:t xml:space="preserve"> les </w:t>
      </w:r>
      <w:proofErr w:type="spellStart"/>
      <w:r w:rsidRPr="00DC6385">
        <w:rPr>
          <w:rFonts w:ascii="Cambria" w:hAnsi="Cambria"/>
          <w:sz w:val="22"/>
          <w:szCs w:val="22"/>
        </w:rPr>
        <w:t>défis</w:t>
      </w:r>
      <w:proofErr w:type="spellEnd"/>
      <w:r w:rsidRPr="00DC6385">
        <w:rPr>
          <w:rFonts w:ascii="Cambria" w:hAnsi="Cambria"/>
          <w:sz w:val="22"/>
          <w:szCs w:val="22"/>
        </w:rPr>
        <w:t xml:space="preserve"> de </w:t>
      </w:r>
      <w:proofErr w:type="spellStart"/>
      <w:r w:rsidRPr="00DC6385">
        <w:rPr>
          <w:rFonts w:ascii="Cambria" w:hAnsi="Cambria"/>
          <w:sz w:val="22"/>
          <w:szCs w:val="22"/>
        </w:rPr>
        <w:t>l'évolution</w:t>
      </w:r>
      <w:proofErr w:type="spellEnd"/>
      <w:r w:rsidRPr="00DC6385">
        <w:rPr>
          <w:rFonts w:ascii="Cambria" w:hAnsi="Cambria"/>
          <w:sz w:val="22"/>
          <w:szCs w:val="22"/>
        </w:rPr>
        <w:t xml:space="preserve"> </w:t>
      </w:r>
      <w:proofErr w:type="spellStart"/>
      <w:r w:rsidRPr="00DC6385">
        <w:rPr>
          <w:rFonts w:ascii="Cambria" w:hAnsi="Cambria"/>
          <w:sz w:val="22"/>
          <w:szCs w:val="22"/>
        </w:rPr>
        <w:t>technologique</w:t>
      </w:r>
      <w:proofErr w:type="spellEnd"/>
      <w:r w:rsidRPr="00DC6385">
        <w:rPr>
          <w:rFonts w:ascii="Cambria" w:hAnsi="Cambria"/>
          <w:sz w:val="22"/>
          <w:szCs w:val="22"/>
        </w:rPr>
        <w:t xml:space="preserve"> </w:t>
      </w:r>
      <w:proofErr w:type="spellStart"/>
      <w:r w:rsidRPr="00DC6385">
        <w:rPr>
          <w:rFonts w:ascii="Cambria" w:hAnsi="Cambria"/>
          <w:sz w:val="22"/>
          <w:szCs w:val="22"/>
        </w:rPr>
        <w:t>d'aujourd'hui</w:t>
      </w:r>
      <w:proofErr w:type="spellEnd"/>
      <w:r w:rsidRPr="00DC6385">
        <w:rPr>
          <w:rFonts w:ascii="Cambria" w:hAnsi="Cambria"/>
          <w:sz w:val="22"/>
          <w:szCs w:val="22"/>
        </w:rPr>
        <w:t xml:space="preserve"> et de </w:t>
      </w:r>
      <w:proofErr w:type="spellStart"/>
      <w:r w:rsidRPr="00DC6385">
        <w:rPr>
          <w:rFonts w:ascii="Cambria" w:hAnsi="Cambria"/>
          <w:sz w:val="22"/>
          <w:szCs w:val="22"/>
        </w:rPr>
        <w:t>demain</w:t>
      </w:r>
      <w:proofErr w:type="spellEnd"/>
      <w:r w:rsidRPr="00DC6385">
        <w:rPr>
          <w:rFonts w:ascii="Cambria" w:hAnsi="Cambria"/>
          <w:sz w:val="22"/>
          <w:szCs w:val="22"/>
        </w:rPr>
        <w:t xml:space="preserve">, </w:t>
      </w:r>
      <w:proofErr w:type="spellStart"/>
      <w:r w:rsidRPr="00DC6385">
        <w:rPr>
          <w:rFonts w:ascii="Cambria" w:hAnsi="Cambria"/>
          <w:sz w:val="22"/>
          <w:szCs w:val="22"/>
        </w:rPr>
        <w:t>mais</w:t>
      </w:r>
      <w:proofErr w:type="spellEnd"/>
      <w:r w:rsidRPr="00DC6385">
        <w:rPr>
          <w:rFonts w:ascii="Cambria" w:hAnsi="Cambria"/>
          <w:sz w:val="22"/>
          <w:szCs w:val="22"/>
        </w:rPr>
        <w:t xml:space="preserve"> </w:t>
      </w:r>
      <w:proofErr w:type="spellStart"/>
      <w:r w:rsidRPr="00DC6385">
        <w:rPr>
          <w:rFonts w:ascii="Cambria" w:hAnsi="Cambria"/>
          <w:sz w:val="22"/>
          <w:szCs w:val="22"/>
        </w:rPr>
        <w:t>aussi</w:t>
      </w:r>
      <w:proofErr w:type="spellEnd"/>
      <w:r w:rsidRPr="00DC6385">
        <w:rPr>
          <w:rFonts w:ascii="Cambria" w:hAnsi="Cambria"/>
          <w:sz w:val="22"/>
          <w:szCs w:val="22"/>
        </w:rPr>
        <w:t xml:space="preserve"> de </w:t>
      </w:r>
      <w:proofErr w:type="spellStart"/>
      <w:r w:rsidRPr="00DC6385">
        <w:rPr>
          <w:rFonts w:ascii="Cambria" w:hAnsi="Cambria"/>
          <w:sz w:val="22"/>
          <w:szCs w:val="22"/>
        </w:rPr>
        <w:t>répondre</w:t>
      </w:r>
      <w:proofErr w:type="spellEnd"/>
      <w:r w:rsidRPr="00DC6385">
        <w:rPr>
          <w:rFonts w:ascii="Cambria" w:hAnsi="Cambria"/>
          <w:sz w:val="22"/>
          <w:szCs w:val="22"/>
        </w:rPr>
        <w:t xml:space="preserve"> </w:t>
      </w:r>
      <w:proofErr w:type="spellStart"/>
      <w:r w:rsidRPr="00DC6385">
        <w:rPr>
          <w:rFonts w:ascii="Cambria" w:hAnsi="Cambria"/>
          <w:sz w:val="22"/>
          <w:szCs w:val="22"/>
        </w:rPr>
        <w:t>aux</w:t>
      </w:r>
      <w:proofErr w:type="spellEnd"/>
      <w:r w:rsidRPr="00DC6385">
        <w:rPr>
          <w:rFonts w:ascii="Cambria" w:hAnsi="Cambria"/>
          <w:sz w:val="22"/>
          <w:szCs w:val="22"/>
        </w:rPr>
        <w:t xml:space="preserve"> </w:t>
      </w:r>
      <w:proofErr w:type="spellStart"/>
      <w:r w:rsidRPr="00DC6385">
        <w:rPr>
          <w:rFonts w:ascii="Cambria" w:hAnsi="Cambria"/>
          <w:sz w:val="22"/>
          <w:szCs w:val="22"/>
        </w:rPr>
        <w:t>enjeux</w:t>
      </w:r>
      <w:proofErr w:type="spellEnd"/>
      <w:r w:rsidRPr="00DC6385">
        <w:rPr>
          <w:rFonts w:ascii="Cambria" w:hAnsi="Cambria"/>
          <w:sz w:val="22"/>
          <w:szCs w:val="22"/>
        </w:rPr>
        <w:t xml:space="preserve"> </w:t>
      </w:r>
      <w:proofErr w:type="spellStart"/>
      <w:r w:rsidRPr="00DC6385">
        <w:rPr>
          <w:rFonts w:ascii="Cambria" w:hAnsi="Cambria"/>
          <w:sz w:val="22"/>
          <w:szCs w:val="22"/>
        </w:rPr>
        <w:t>majeurs</w:t>
      </w:r>
      <w:proofErr w:type="spellEnd"/>
      <w:r w:rsidRPr="00DC6385">
        <w:rPr>
          <w:rFonts w:ascii="Cambria" w:hAnsi="Cambria"/>
          <w:sz w:val="22"/>
          <w:szCs w:val="22"/>
        </w:rPr>
        <w:t xml:space="preserve"> de </w:t>
      </w:r>
      <w:proofErr w:type="spellStart"/>
      <w:r w:rsidRPr="00DC6385">
        <w:rPr>
          <w:rFonts w:ascii="Cambria" w:hAnsi="Cambria"/>
          <w:sz w:val="22"/>
          <w:szCs w:val="22"/>
        </w:rPr>
        <w:t>l'ouverture</w:t>
      </w:r>
      <w:proofErr w:type="spellEnd"/>
      <w:r w:rsidRPr="00DC6385">
        <w:rPr>
          <w:rFonts w:ascii="Cambria" w:hAnsi="Cambria"/>
          <w:sz w:val="22"/>
          <w:szCs w:val="22"/>
        </w:rPr>
        <w:t xml:space="preserve"> sur la </w:t>
      </w:r>
      <w:proofErr w:type="spellStart"/>
      <w:r w:rsidRPr="00DC6385">
        <w:rPr>
          <w:rFonts w:ascii="Cambria" w:hAnsi="Cambria"/>
          <w:sz w:val="22"/>
          <w:szCs w:val="22"/>
        </w:rPr>
        <w:t>région</w:t>
      </w:r>
      <w:proofErr w:type="spellEnd"/>
      <w:r w:rsidRPr="00DC6385">
        <w:rPr>
          <w:rFonts w:ascii="Cambria" w:hAnsi="Cambria"/>
          <w:sz w:val="22"/>
          <w:szCs w:val="22"/>
        </w:rPr>
        <w:t xml:space="preserve"> du </w:t>
      </w:r>
      <w:proofErr w:type="spellStart"/>
      <w:r w:rsidRPr="00DC6385">
        <w:rPr>
          <w:rFonts w:ascii="Cambria" w:hAnsi="Cambria"/>
          <w:sz w:val="22"/>
          <w:szCs w:val="22"/>
        </w:rPr>
        <w:t>grand</w:t>
      </w:r>
      <w:proofErr w:type="spellEnd"/>
      <w:r w:rsidRPr="00DC6385">
        <w:rPr>
          <w:rFonts w:ascii="Cambria" w:hAnsi="Cambria"/>
          <w:sz w:val="22"/>
          <w:szCs w:val="22"/>
        </w:rPr>
        <w:t xml:space="preserve"> Pacifique. Karl TEFAATAU, </w:t>
      </w:r>
      <w:proofErr w:type="spellStart"/>
      <w:r w:rsidRPr="00DC6385">
        <w:rPr>
          <w:rFonts w:ascii="Cambria" w:hAnsi="Cambria"/>
          <w:sz w:val="22"/>
          <w:szCs w:val="22"/>
        </w:rPr>
        <w:t>qui</w:t>
      </w:r>
      <w:proofErr w:type="spellEnd"/>
      <w:r w:rsidRPr="00DC6385">
        <w:rPr>
          <w:rFonts w:ascii="Cambria" w:hAnsi="Cambria"/>
          <w:sz w:val="22"/>
          <w:szCs w:val="22"/>
        </w:rPr>
        <w:t xml:space="preserve"> </w:t>
      </w:r>
      <w:proofErr w:type="spellStart"/>
      <w:r w:rsidRPr="00DC6385">
        <w:rPr>
          <w:rFonts w:ascii="Cambria" w:hAnsi="Cambria"/>
          <w:sz w:val="22"/>
          <w:szCs w:val="22"/>
        </w:rPr>
        <w:t>était</w:t>
      </w:r>
      <w:proofErr w:type="spellEnd"/>
      <w:r w:rsidRPr="00DC6385">
        <w:rPr>
          <w:rFonts w:ascii="Cambria" w:hAnsi="Cambria"/>
          <w:sz w:val="22"/>
          <w:szCs w:val="22"/>
        </w:rPr>
        <w:t xml:space="preserve"> </w:t>
      </w:r>
      <w:proofErr w:type="spellStart"/>
      <w:r w:rsidRPr="00DC6385">
        <w:rPr>
          <w:rFonts w:ascii="Cambria" w:hAnsi="Cambria"/>
          <w:sz w:val="22"/>
          <w:szCs w:val="22"/>
        </w:rPr>
        <w:t>dernièrement</w:t>
      </w:r>
      <w:proofErr w:type="spellEnd"/>
      <w:r w:rsidRPr="00DC6385">
        <w:rPr>
          <w:rFonts w:ascii="Cambria" w:hAnsi="Cambria"/>
          <w:sz w:val="22"/>
          <w:szCs w:val="22"/>
        </w:rPr>
        <w:t xml:space="preserve"> à la </w:t>
      </w:r>
      <w:proofErr w:type="spellStart"/>
      <w:r w:rsidRPr="00DC6385">
        <w:rPr>
          <w:rFonts w:ascii="Cambria" w:hAnsi="Cambria"/>
          <w:sz w:val="22"/>
          <w:szCs w:val="22"/>
        </w:rPr>
        <w:t>tête</w:t>
      </w:r>
      <w:proofErr w:type="spellEnd"/>
      <w:r w:rsidRPr="00DC6385">
        <w:rPr>
          <w:rFonts w:ascii="Cambria" w:hAnsi="Cambria"/>
          <w:sz w:val="22"/>
          <w:szCs w:val="22"/>
        </w:rPr>
        <w:t xml:space="preserve"> de </w:t>
      </w:r>
      <w:proofErr w:type="spellStart"/>
      <w:r w:rsidRPr="00DC6385">
        <w:rPr>
          <w:rFonts w:ascii="Cambria" w:hAnsi="Cambria"/>
          <w:sz w:val="22"/>
          <w:szCs w:val="22"/>
        </w:rPr>
        <w:t>l’ADN</w:t>
      </w:r>
      <w:proofErr w:type="spellEnd"/>
      <w:r w:rsidRPr="00DC6385">
        <w:rPr>
          <w:rFonts w:ascii="Cambria" w:hAnsi="Cambria"/>
          <w:sz w:val="22"/>
          <w:szCs w:val="22"/>
        </w:rPr>
        <w:t xml:space="preserve">, </w:t>
      </w:r>
      <w:proofErr w:type="spellStart"/>
      <w:r w:rsidRPr="00DC6385">
        <w:rPr>
          <w:rFonts w:ascii="Cambria" w:hAnsi="Cambria"/>
          <w:sz w:val="22"/>
          <w:szCs w:val="22"/>
        </w:rPr>
        <w:t>assumera</w:t>
      </w:r>
      <w:proofErr w:type="spellEnd"/>
      <w:r w:rsidRPr="00DC6385">
        <w:rPr>
          <w:rFonts w:ascii="Cambria" w:hAnsi="Cambria"/>
          <w:sz w:val="22"/>
          <w:szCs w:val="22"/>
        </w:rPr>
        <w:t xml:space="preserve"> la </w:t>
      </w:r>
      <w:proofErr w:type="spellStart"/>
      <w:r w:rsidRPr="00DC6385">
        <w:rPr>
          <w:rFonts w:ascii="Cambria" w:hAnsi="Cambria"/>
          <w:sz w:val="22"/>
          <w:szCs w:val="22"/>
        </w:rPr>
        <w:t>direction</w:t>
      </w:r>
      <w:proofErr w:type="spellEnd"/>
      <w:r w:rsidRPr="00DC6385">
        <w:rPr>
          <w:rFonts w:ascii="Cambria" w:hAnsi="Cambria"/>
          <w:sz w:val="22"/>
          <w:szCs w:val="22"/>
        </w:rPr>
        <w:t xml:space="preserve"> de </w:t>
      </w:r>
      <w:proofErr w:type="spellStart"/>
      <w:r w:rsidRPr="00DC6385">
        <w:rPr>
          <w:rFonts w:ascii="Cambria" w:hAnsi="Cambria"/>
          <w:sz w:val="22"/>
          <w:szCs w:val="22"/>
        </w:rPr>
        <w:t>cette</w:t>
      </w:r>
      <w:proofErr w:type="spellEnd"/>
      <w:r w:rsidRPr="00DC6385">
        <w:rPr>
          <w:rFonts w:ascii="Cambria" w:hAnsi="Cambria"/>
          <w:sz w:val="22"/>
          <w:szCs w:val="22"/>
        </w:rPr>
        <w:t xml:space="preserve"> </w:t>
      </w:r>
      <w:proofErr w:type="spellStart"/>
      <w:r w:rsidRPr="00DC6385">
        <w:rPr>
          <w:rFonts w:ascii="Cambria" w:hAnsi="Cambria"/>
          <w:sz w:val="22"/>
          <w:szCs w:val="22"/>
        </w:rPr>
        <w:t>nouvelle</w:t>
      </w:r>
      <w:proofErr w:type="spellEnd"/>
      <w:r w:rsidRPr="00DC6385">
        <w:rPr>
          <w:rFonts w:ascii="Cambria" w:hAnsi="Cambria"/>
          <w:sz w:val="22"/>
          <w:szCs w:val="22"/>
        </w:rPr>
        <w:t xml:space="preserve"> </w:t>
      </w:r>
      <w:proofErr w:type="spellStart"/>
      <w:r w:rsidRPr="00DC6385">
        <w:rPr>
          <w:rFonts w:ascii="Cambria" w:hAnsi="Cambria"/>
          <w:sz w:val="22"/>
          <w:szCs w:val="22"/>
        </w:rPr>
        <w:t>structure</w:t>
      </w:r>
      <w:proofErr w:type="spellEnd"/>
      <w:r w:rsidRPr="00DC6385">
        <w:rPr>
          <w:rFonts w:ascii="Cambria" w:hAnsi="Cambria"/>
          <w:sz w:val="22"/>
          <w:szCs w:val="22"/>
        </w:rPr>
        <w:t>.</w:t>
      </w:r>
    </w:p>
    <w:p w14:paraId="657493B2" w14:textId="77777777" w:rsidR="00E47477" w:rsidRPr="00DC6385" w:rsidRDefault="00E47477" w:rsidP="00E407E2">
      <w:pPr>
        <w:kinsoku w:val="0"/>
        <w:overflowPunct w:val="0"/>
        <w:ind w:right="72"/>
        <w:jc w:val="both"/>
        <w:textAlignment w:val="baseline"/>
        <w:rPr>
          <w:rFonts w:ascii="Cambria" w:hAnsi="Cambria"/>
          <w:sz w:val="22"/>
          <w:szCs w:val="22"/>
        </w:rPr>
      </w:pPr>
    </w:p>
    <w:p w14:paraId="44530ACD" w14:textId="248F88F0" w:rsidR="00E47477" w:rsidRPr="00DC6385" w:rsidRDefault="00E47477" w:rsidP="00E407E2">
      <w:pPr>
        <w:kinsoku w:val="0"/>
        <w:overflowPunct w:val="0"/>
        <w:ind w:right="72"/>
        <w:jc w:val="both"/>
        <w:textAlignment w:val="baseline"/>
        <w:rPr>
          <w:rFonts w:ascii="Cambria" w:hAnsi="Cambria"/>
          <w:b/>
          <w:sz w:val="22"/>
          <w:szCs w:val="22"/>
        </w:rPr>
      </w:pPr>
      <w:proofErr w:type="spellStart"/>
      <w:r w:rsidRPr="00DC6385">
        <w:rPr>
          <w:rFonts w:ascii="Cambria" w:hAnsi="Cambria"/>
          <w:b/>
          <w:sz w:val="22"/>
          <w:szCs w:val="22"/>
        </w:rPr>
        <w:t>Projet</w:t>
      </w:r>
      <w:proofErr w:type="spellEnd"/>
      <w:r w:rsidRPr="00DC6385">
        <w:rPr>
          <w:rFonts w:ascii="Cambria" w:hAnsi="Cambria"/>
          <w:b/>
          <w:sz w:val="22"/>
          <w:szCs w:val="22"/>
        </w:rPr>
        <w:t xml:space="preserve"> </w:t>
      </w:r>
      <w:r w:rsidR="00692256" w:rsidRPr="00DC6385">
        <w:rPr>
          <w:rFonts w:ascii="Cambria" w:hAnsi="Cambria"/>
          <w:b/>
          <w:sz w:val="22"/>
          <w:szCs w:val="22"/>
        </w:rPr>
        <w:t>“</w:t>
      </w:r>
      <w:proofErr w:type="spellStart"/>
      <w:r w:rsidRPr="00DC6385">
        <w:rPr>
          <w:rFonts w:ascii="Cambria" w:hAnsi="Cambria"/>
          <w:b/>
          <w:sz w:val="22"/>
          <w:szCs w:val="22"/>
        </w:rPr>
        <w:t>Mahana</w:t>
      </w:r>
      <w:proofErr w:type="spellEnd"/>
      <w:r w:rsidRPr="00DC6385">
        <w:rPr>
          <w:rFonts w:ascii="Cambria" w:hAnsi="Cambria"/>
          <w:b/>
          <w:sz w:val="22"/>
          <w:szCs w:val="22"/>
        </w:rPr>
        <w:t xml:space="preserve"> Beach</w:t>
      </w:r>
      <w:r w:rsidR="00692256" w:rsidRPr="00DC6385">
        <w:rPr>
          <w:rFonts w:ascii="Cambria" w:hAnsi="Cambria"/>
          <w:b/>
          <w:sz w:val="22"/>
          <w:szCs w:val="22"/>
        </w:rPr>
        <w:t>”</w:t>
      </w:r>
      <w:r w:rsidRPr="00DC6385">
        <w:rPr>
          <w:rFonts w:ascii="Cambria" w:hAnsi="Cambria"/>
          <w:b/>
          <w:sz w:val="22"/>
          <w:szCs w:val="22"/>
        </w:rPr>
        <w:t xml:space="preserve">: </w:t>
      </w:r>
      <w:proofErr w:type="spellStart"/>
      <w:r w:rsidRPr="00DC6385">
        <w:rPr>
          <w:rFonts w:ascii="Cambria" w:hAnsi="Cambria"/>
          <w:b/>
          <w:sz w:val="22"/>
          <w:szCs w:val="22"/>
        </w:rPr>
        <w:t>acquisition</w:t>
      </w:r>
      <w:proofErr w:type="spellEnd"/>
      <w:r w:rsidRPr="00DC6385">
        <w:rPr>
          <w:rFonts w:ascii="Cambria" w:hAnsi="Cambria"/>
          <w:b/>
          <w:sz w:val="22"/>
          <w:szCs w:val="22"/>
        </w:rPr>
        <w:t xml:space="preserve"> du </w:t>
      </w:r>
      <w:proofErr w:type="spellStart"/>
      <w:r w:rsidRPr="00DC6385">
        <w:rPr>
          <w:rFonts w:ascii="Cambria" w:hAnsi="Cambria"/>
          <w:b/>
          <w:sz w:val="22"/>
          <w:szCs w:val="22"/>
        </w:rPr>
        <w:t>complexe</w:t>
      </w:r>
      <w:proofErr w:type="spellEnd"/>
      <w:r w:rsidRPr="00DC6385">
        <w:rPr>
          <w:rFonts w:ascii="Cambria" w:hAnsi="Cambria"/>
          <w:b/>
          <w:sz w:val="22"/>
          <w:szCs w:val="22"/>
        </w:rPr>
        <w:t xml:space="preserve"> </w:t>
      </w:r>
      <w:proofErr w:type="spellStart"/>
      <w:r w:rsidRPr="00DC6385">
        <w:rPr>
          <w:rFonts w:ascii="Cambria" w:hAnsi="Cambria"/>
          <w:b/>
          <w:sz w:val="22"/>
          <w:szCs w:val="22"/>
        </w:rPr>
        <w:t>hôtelier</w:t>
      </w:r>
      <w:proofErr w:type="spellEnd"/>
      <w:r w:rsidRPr="00DC6385">
        <w:rPr>
          <w:rFonts w:ascii="Cambria" w:hAnsi="Cambria"/>
          <w:b/>
          <w:sz w:val="22"/>
          <w:szCs w:val="22"/>
        </w:rPr>
        <w:t xml:space="preserve"> du Maeva Beach</w:t>
      </w:r>
    </w:p>
    <w:p w14:paraId="40D22CF8" w14:textId="77777777" w:rsidR="00E47477" w:rsidRPr="00DC6385" w:rsidRDefault="00E47477" w:rsidP="00E407E2">
      <w:pPr>
        <w:kinsoku w:val="0"/>
        <w:overflowPunct w:val="0"/>
        <w:ind w:right="72"/>
        <w:jc w:val="both"/>
        <w:textAlignment w:val="baseline"/>
        <w:rPr>
          <w:rFonts w:ascii="Cambria" w:hAnsi="Cambria"/>
          <w:sz w:val="22"/>
          <w:szCs w:val="22"/>
        </w:rPr>
      </w:pPr>
    </w:p>
    <w:p w14:paraId="012D3971" w14:textId="433A7AC7" w:rsidR="00DE0286" w:rsidRPr="00DC6385" w:rsidRDefault="00E47477" w:rsidP="00E407E2">
      <w:pPr>
        <w:kinsoku w:val="0"/>
        <w:overflowPunct w:val="0"/>
        <w:ind w:right="72"/>
        <w:jc w:val="both"/>
        <w:textAlignment w:val="baseline"/>
        <w:rPr>
          <w:rFonts w:ascii="Cambria" w:hAnsi="Cambria"/>
          <w:sz w:val="22"/>
          <w:szCs w:val="22"/>
        </w:rPr>
      </w:pPr>
      <w:proofErr w:type="spellStart"/>
      <w:r w:rsidRPr="00DC6385">
        <w:rPr>
          <w:rFonts w:ascii="Cambria" w:hAnsi="Cambria"/>
          <w:sz w:val="22"/>
          <w:szCs w:val="22"/>
        </w:rPr>
        <w:t>L’arrêté</w:t>
      </w:r>
      <w:proofErr w:type="spellEnd"/>
      <w:r w:rsidRPr="00DC6385">
        <w:rPr>
          <w:rFonts w:ascii="Cambria" w:hAnsi="Cambria"/>
          <w:sz w:val="22"/>
          <w:szCs w:val="22"/>
        </w:rPr>
        <w:t xml:space="preserve"> </w:t>
      </w:r>
      <w:proofErr w:type="spellStart"/>
      <w:r w:rsidRPr="00DC6385">
        <w:rPr>
          <w:rFonts w:ascii="Cambria" w:hAnsi="Cambria"/>
          <w:sz w:val="22"/>
          <w:szCs w:val="22"/>
        </w:rPr>
        <w:t>portant</w:t>
      </w:r>
      <w:proofErr w:type="spellEnd"/>
      <w:r w:rsidRPr="00DC6385">
        <w:rPr>
          <w:rFonts w:ascii="Cambria" w:hAnsi="Cambria"/>
          <w:sz w:val="22"/>
          <w:szCs w:val="22"/>
        </w:rPr>
        <w:t xml:space="preserve"> </w:t>
      </w:r>
      <w:proofErr w:type="spellStart"/>
      <w:r w:rsidRPr="00DC6385">
        <w:rPr>
          <w:rFonts w:ascii="Cambria" w:hAnsi="Cambria"/>
          <w:sz w:val="22"/>
          <w:szCs w:val="22"/>
        </w:rPr>
        <w:t>acquisition</w:t>
      </w:r>
      <w:proofErr w:type="spellEnd"/>
      <w:r w:rsidRPr="00DC6385">
        <w:rPr>
          <w:rFonts w:ascii="Cambria" w:hAnsi="Cambria"/>
          <w:sz w:val="22"/>
          <w:szCs w:val="22"/>
        </w:rPr>
        <w:t xml:space="preserve"> du </w:t>
      </w:r>
      <w:proofErr w:type="spellStart"/>
      <w:r w:rsidRPr="00DC6385">
        <w:rPr>
          <w:rFonts w:ascii="Cambria" w:hAnsi="Cambria"/>
          <w:sz w:val="22"/>
          <w:szCs w:val="22"/>
        </w:rPr>
        <w:t>complexe</w:t>
      </w:r>
      <w:proofErr w:type="spellEnd"/>
      <w:r w:rsidRPr="00DC6385">
        <w:rPr>
          <w:rFonts w:ascii="Cambria" w:hAnsi="Cambria"/>
          <w:sz w:val="22"/>
          <w:szCs w:val="22"/>
        </w:rPr>
        <w:t xml:space="preserve"> </w:t>
      </w:r>
      <w:proofErr w:type="spellStart"/>
      <w:r w:rsidRPr="00DC6385">
        <w:rPr>
          <w:rFonts w:ascii="Cambria" w:hAnsi="Cambria"/>
          <w:sz w:val="22"/>
          <w:szCs w:val="22"/>
        </w:rPr>
        <w:t>hôtelier</w:t>
      </w:r>
      <w:proofErr w:type="spellEnd"/>
      <w:r w:rsidRPr="00DC6385">
        <w:rPr>
          <w:rFonts w:ascii="Cambria" w:hAnsi="Cambria"/>
          <w:sz w:val="22"/>
          <w:szCs w:val="22"/>
        </w:rPr>
        <w:t xml:space="preserve"> du Maeva Beach, à </w:t>
      </w:r>
      <w:proofErr w:type="spellStart"/>
      <w:r w:rsidRPr="00DC6385">
        <w:rPr>
          <w:rFonts w:ascii="Cambria" w:hAnsi="Cambria"/>
          <w:sz w:val="22"/>
          <w:szCs w:val="22"/>
        </w:rPr>
        <w:t>Outumaoro</w:t>
      </w:r>
      <w:proofErr w:type="spellEnd"/>
      <w:r w:rsidRPr="00DC6385">
        <w:rPr>
          <w:rFonts w:ascii="Cambria" w:hAnsi="Cambria"/>
          <w:sz w:val="22"/>
          <w:szCs w:val="22"/>
        </w:rPr>
        <w:t xml:space="preserve">, </w:t>
      </w:r>
      <w:proofErr w:type="spellStart"/>
      <w:r w:rsidRPr="00DC6385">
        <w:rPr>
          <w:rFonts w:ascii="Cambria" w:hAnsi="Cambria"/>
          <w:sz w:val="22"/>
          <w:szCs w:val="22"/>
        </w:rPr>
        <w:t>dans</w:t>
      </w:r>
      <w:proofErr w:type="spellEnd"/>
      <w:r w:rsidRPr="00DC6385">
        <w:rPr>
          <w:rFonts w:ascii="Cambria" w:hAnsi="Cambria"/>
          <w:sz w:val="22"/>
          <w:szCs w:val="22"/>
        </w:rPr>
        <w:t xml:space="preserve"> la </w:t>
      </w:r>
      <w:proofErr w:type="spellStart"/>
      <w:r w:rsidRPr="00DC6385">
        <w:rPr>
          <w:rFonts w:ascii="Cambria" w:hAnsi="Cambria"/>
          <w:sz w:val="22"/>
          <w:szCs w:val="22"/>
        </w:rPr>
        <w:t>commune</w:t>
      </w:r>
      <w:proofErr w:type="spellEnd"/>
      <w:r w:rsidRPr="00DC6385">
        <w:rPr>
          <w:rFonts w:ascii="Cambria" w:hAnsi="Cambria"/>
          <w:sz w:val="22"/>
          <w:szCs w:val="22"/>
        </w:rPr>
        <w:t xml:space="preserve"> de </w:t>
      </w:r>
      <w:proofErr w:type="spellStart"/>
      <w:r w:rsidRPr="00DC6385">
        <w:rPr>
          <w:rFonts w:ascii="Cambria" w:hAnsi="Cambria"/>
          <w:sz w:val="22"/>
          <w:szCs w:val="22"/>
        </w:rPr>
        <w:t>Punaauia</w:t>
      </w:r>
      <w:proofErr w:type="spellEnd"/>
      <w:r w:rsidRPr="00DC6385">
        <w:rPr>
          <w:rFonts w:ascii="Cambria" w:hAnsi="Cambria"/>
          <w:sz w:val="22"/>
          <w:szCs w:val="22"/>
        </w:rPr>
        <w:t xml:space="preserve">, a </w:t>
      </w:r>
      <w:proofErr w:type="spellStart"/>
      <w:r w:rsidRPr="00DC6385">
        <w:rPr>
          <w:rFonts w:ascii="Cambria" w:hAnsi="Cambria"/>
          <w:sz w:val="22"/>
          <w:szCs w:val="22"/>
        </w:rPr>
        <w:t>été</w:t>
      </w:r>
      <w:proofErr w:type="spellEnd"/>
      <w:r w:rsidRPr="00DC6385">
        <w:rPr>
          <w:rFonts w:ascii="Cambria" w:hAnsi="Cambria"/>
          <w:sz w:val="22"/>
          <w:szCs w:val="22"/>
        </w:rPr>
        <w:t xml:space="preserve"> </w:t>
      </w:r>
      <w:proofErr w:type="spellStart"/>
      <w:r w:rsidRPr="00DC6385">
        <w:rPr>
          <w:rFonts w:ascii="Cambria" w:hAnsi="Cambria"/>
          <w:sz w:val="22"/>
          <w:szCs w:val="22"/>
        </w:rPr>
        <w:t>pris</w:t>
      </w:r>
      <w:proofErr w:type="spellEnd"/>
      <w:r w:rsidRPr="00DC6385">
        <w:rPr>
          <w:rFonts w:ascii="Cambria" w:hAnsi="Cambria"/>
          <w:sz w:val="22"/>
          <w:szCs w:val="22"/>
        </w:rPr>
        <w:t xml:space="preserve"> en </w:t>
      </w:r>
      <w:proofErr w:type="spellStart"/>
      <w:r w:rsidRPr="00DC6385">
        <w:rPr>
          <w:rFonts w:ascii="Cambria" w:hAnsi="Cambria"/>
          <w:sz w:val="22"/>
          <w:szCs w:val="22"/>
        </w:rPr>
        <w:t>Conseil</w:t>
      </w:r>
      <w:proofErr w:type="spellEnd"/>
      <w:r w:rsidRPr="00DC6385">
        <w:rPr>
          <w:rFonts w:ascii="Cambria" w:hAnsi="Cambria"/>
          <w:sz w:val="22"/>
          <w:szCs w:val="22"/>
        </w:rPr>
        <w:t xml:space="preserve"> des ministres. Le </w:t>
      </w:r>
      <w:proofErr w:type="spellStart"/>
      <w:r w:rsidRPr="00DC6385">
        <w:rPr>
          <w:rFonts w:ascii="Cambria" w:hAnsi="Cambria"/>
          <w:sz w:val="22"/>
          <w:szCs w:val="22"/>
        </w:rPr>
        <w:t>projet</w:t>
      </w:r>
      <w:proofErr w:type="spellEnd"/>
      <w:r w:rsidRPr="00DC6385">
        <w:rPr>
          <w:rFonts w:ascii="Cambria" w:hAnsi="Cambria"/>
          <w:sz w:val="22"/>
          <w:szCs w:val="22"/>
        </w:rPr>
        <w:t xml:space="preserve"> </w:t>
      </w:r>
      <w:r w:rsidR="00692256" w:rsidRPr="00DC6385">
        <w:rPr>
          <w:rFonts w:ascii="Cambria" w:hAnsi="Cambria"/>
          <w:sz w:val="22"/>
          <w:szCs w:val="22"/>
        </w:rPr>
        <w:t>“</w:t>
      </w:r>
      <w:proofErr w:type="spellStart"/>
      <w:r w:rsidRPr="00DC6385">
        <w:rPr>
          <w:rFonts w:ascii="Cambria" w:hAnsi="Cambria"/>
          <w:sz w:val="22"/>
          <w:szCs w:val="22"/>
        </w:rPr>
        <w:t>Mahana</w:t>
      </w:r>
      <w:proofErr w:type="spellEnd"/>
      <w:r w:rsidRPr="00DC6385">
        <w:rPr>
          <w:rFonts w:ascii="Cambria" w:hAnsi="Cambria"/>
          <w:sz w:val="22"/>
          <w:szCs w:val="22"/>
        </w:rPr>
        <w:t xml:space="preserve"> Beach</w:t>
      </w:r>
      <w:r w:rsidR="00692256" w:rsidRPr="00DC6385">
        <w:rPr>
          <w:rFonts w:ascii="Cambria" w:hAnsi="Cambria"/>
          <w:sz w:val="22"/>
          <w:szCs w:val="22"/>
        </w:rPr>
        <w:t>”</w:t>
      </w:r>
      <w:r w:rsidRPr="00DC6385">
        <w:rPr>
          <w:rFonts w:ascii="Cambria" w:hAnsi="Cambria"/>
          <w:sz w:val="22"/>
          <w:szCs w:val="22"/>
        </w:rPr>
        <w:t xml:space="preserve"> </w:t>
      </w:r>
      <w:proofErr w:type="spellStart"/>
      <w:r w:rsidRPr="00DC6385">
        <w:rPr>
          <w:rFonts w:ascii="Cambria" w:hAnsi="Cambria"/>
          <w:sz w:val="22"/>
          <w:szCs w:val="22"/>
        </w:rPr>
        <w:t>présenté</w:t>
      </w:r>
      <w:proofErr w:type="spellEnd"/>
      <w:r w:rsidRPr="00DC6385">
        <w:rPr>
          <w:rFonts w:ascii="Cambria" w:hAnsi="Cambria"/>
          <w:sz w:val="22"/>
          <w:szCs w:val="22"/>
        </w:rPr>
        <w:t xml:space="preserve"> </w:t>
      </w:r>
      <w:proofErr w:type="spellStart"/>
      <w:r w:rsidRPr="00DC6385">
        <w:rPr>
          <w:rFonts w:ascii="Cambria" w:hAnsi="Cambria"/>
          <w:sz w:val="22"/>
          <w:szCs w:val="22"/>
        </w:rPr>
        <w:t>au</w:t>
      </w:r>
      <w:proofErr w:type="spellEnd"/>
      <w:r w:rsidRPr="00DC6385">
        <w:rPr>
          <w:rFonts w:ascii="Cambria" w:hAnsi="Cambria"/>
          <w:sz w:val="22"/>
          <w:szCs w:val="22"/>
        </w:rPr>
        <w:t xml:space="preserve"> debut du </w:t>
      </w:r>
      <w:proofErr w:type="spellStart"/>
      <w:r w:rsidRPr="00DC6385">
        <w:rPr>
          <w:rFonts w:ascii="Cambria" w:hAnsi="Cambria"/>
          <w:sz w:val="22"/>
          <w:szCs w:val="22"/>
        </w:rPr>
        <w:t>mois</w:t>
      </w:r>
      <w:proofErr w:type="spellEnd"/>
      <w:r w:rsidRPr="00DC6385">
        <w:rPr>
          <w:rFonts w:ascii="Cambria" w:hAnsi="Cambria"/>
          <w:sz w:val="22"/>
          <w:szCs w:val="22"/>
        </w:rPr>
        <w:t xml:space="preserve"> de </w:t>
      </w:r>
      <w:proofErr w:type="spellStart"/>
      <w:r w:rsidRPr="00DC6385">
        <w:rPr>
          <w:rFonts w:ascii="Cambria" w:hAnsi="Cambria"/>
          <w:sz w:val="22"/>
          <w:szCs w:val="22"/>
        </w:rPr>
        <w:t>juillet</w:t>
      </w:r>
      <w:proofErr w:type="spellEnd"/>
      <w:r w:rsidRPr="00DC6385">
        <w:rPr>
          <w:rFonts w:ascii="Cambria" w:hAnsi="Cambria"/>
          <w:sz w:val="22"/>
          <w:szCs w:val="22"/>
        </w:rPr>
        <w:t xml:space="preserve"> </w:t>
      </w:r>
      <w:proofErr w:type="spellStart"/>
      <w:r w:rsidRPr="00DC6385">
        <w:rPr>
          <w:rFonts w:ascii="Cambria" w:hAnsi="Cambria"/>
          <w:sz w:val="22"/>
          <w:szCs w:val="22"/>
        </w:rPr>
        <w:t>prévoit</w:t>
      </w:r>
      <w:proofErr w:type="spellEnd"/>
      <w:r w:rsidRPr="00DC6385">
        <w:rPr>
          <w:rFonts w:ascii="Cambria" w:hAnsi="Cambria"/>
          <w:sz w:val="22"/>
          <w:szCs w:val="22"/>
        </w:rPr>
        <w:t xml:space="preserve"> </w:t>
      </w:r>
      <w:proofErr w:type="spellStart"/>
      <w:r w:rsidRPr="00DC6385">
        <w:rPr>
          <w:rFonts w:ascii="Cambria" w:hAnsi="Cambria"/>
          <w:sz w:val="22"/>
          <w:szCs w:val="22"/>
        </w:rPr>
        <w:t>l’aménagement</w:t>
      </w:r>
      <w:proofErr w:type="spellEnd"/>
      <w:r w:rsidRPr="00DC6385">
        <w:rPr>
          <w:rFonts w:ascii="Cambria" w:hAnsi="Cambria"/>
          <w:sz w:val="22"/>
          <w:szCs w:val="22"/>
        </w:rPr>
        <w:t xml:space="preserve"> </w:t>
      </w:r>
      <w:proofErr w:type="spellStart"/>
      <w:r w:rsidRPr="00DC6385">
        <w:rPr>
          <w:rFonts w:ascii="Cambria" w:hAnsi="Cambria"/>
          <w:sz w:val="22"/>
          <w:szCs w:val="22"/>
        </w:rPr>
        <w:t>d’un</w:t>
      </w:r>
      <w:proofErr w:type="spellEnd"/>
      <w:r w:rsidRPr="00DC6385">
        <w:rPr>
          <w:rFonts w:ascii="Cambria" w:hAnsi="Cambria"/>
          <w:sz w:val="22"/>
          <w:szCs w:val="22"/>
        </w:rPr>
        <w:t xml:space="preserve"> </w:t>
      </w:r>
      <w:proofErr w:type="spellStart"/>
      <w:r w:rsidRPr="00DC6385">
        <w:rPr>
          <w:rFonts w:ascii="Cambria" w:hAnsi="Cambria"/>
          <w:sz w:val="22"/>
          <w:szCs w:val="22"/>
        </w:rPr>
        <w:t>grand</w:t>
      </w:r>
      <w:proofErr w:type="spellEnd"/>
      <w:r w:rsidRPr="00DC6385">
        <w:rPr>
          <w:rFonts w:ascii="Cambria" w:hAnsi="Cambria"/>
          <w:sz w:val="22"/>
          <w:szCs w:val="22"/>
        </w:rPr>
        <w:t xml:space="preserve"> </w:t>
      </w:r>
      <w:proofErr w:type="spellStart"/>
      <w:r w:rsidRPr="00DC6385">
        <w:rPr>
          <w:rFonts w:ascii="Cambria" w:hAnsi="Cambria"/>
          <w:sz w:val="22"/>
          <w:szCs w:val="22"/>
        </w:rPr>
        <w:t>espace</w:t>
      </w:r>
      <w:proofErr w:type="spellEnd"/>
      <w:r w:rsidRPr="00DC6385">
        <w:rPr>
          <w:rFonts w:ascii="Cambria" w:hAnsi="Cambria"/>
          <w:sz w:val="22"/>
          <w:szCs w:val="22"/>
        </w:rPr>
        <w:t xml:space="preserve"> </w:t>
      </w:r>
      <w:proofErr w:type="spellStart"/>
      <w:r w:rsidRPr="00DC6385">
        <w:rPr>
          <w:rFonts w:ascii="Cambria" w:hAnsi="Cambria"/>
          <w:sz w:val="22"/>
          <w:szCs w:val="22"/>
        </w:rPr>
        <w:t>dédié</w:t>
      </w:r>
      <w:proofErr w:type="spellEnd"/>
      <w:r w:rsidRPr="00DC6385">
        <w:rPr>
          <w:rFonts w:ascii="Cambria" w:hAnsi="Cambria"/>
          <w:sz w:val="22"/>
          <w:szCs w:val="22"/>
        </w:rPr>
        <w:t xml:space="preserve"> </w:t>
      </w:r>
      <w:proofErr w:type="spellStart"/>
      <w:r w:rsidRPr="00DC6385">
        <w:rPr>
          <w:rFonts w:ascii="Cambria" w:hAnsi="Cambria"/>
          <w:sz w:val="22"/>
          <w:szCs w:val="22"/>
        </w:rPr>
        <w:t>au</w:t>
      </w:r>
      <w:proofErr w:type="spellEnd"/>
      <w:r w:rsidRPr="00DC6385">
        <w:rPr>
          <w:rFonts w:ascii="Cambria" w:hAnsi="Cambria"/>
          <w:sz w:val="22"/>
          <w:szCs w:val="22"/>
        </w:rPr>
        <w:t xml:space="preserve"> </w:t>
      </w:r>
      <w:proofErr w:type="spellStart"/>
      <w:r w:rsidRPr="00DC6385">
        <w:rPr>
          <w:rFonts w:ascii="Cambria" w:hAnsi="Cambria"/>
          <w:sz w:val="22"/>
          <w:szCs w:val="22"/>
        </w:rPr>
        <w:t>tourisme</w:t>
      </w:r>
      <w:proofErr w:type="spellEnd"/>
      <w:r w:rsidRPr="00DC6385">
        <w:rPr>
          <w:rFonts w:ascii="Cambria" w:hAnsi="Cambria"/>
          <w:sz w:val="22"/>
          <w:szCs w:val="22"/>
        </w:rPr>
        <w:t xml:space="preserve">, et ce </w:t>
      </w:r>
      <w:proofErr w:type="spellStart"/>
      <w:r w:rsidRPr="00DC6385">
        <w:rPr>
          <w:rFonts w:ascii="Cambria" w:hAnsi="Cambria"/>
          <w:sz w:val="22"/>
          <w:szCs w:val="22"/>
        </w:rPr>
        <w:t>dans</w:t>
      </w:r>
      <w:proofErr w:type="spellEnd"/>
      <w:r w:rsidRPr="00DC6385">
        <w:rPr>
          <w:rFonts w:ascii="Cambria" w:hAnsi="Cambria"/>
          <w:sz w:val="22"/>
          <w:szCs w:val="22"/>
        </w:rPr>
        <w:t xml:space="preserve"> le </w:t>
      </w:r>
      <w:proofErr w:type="spellStart"/>
      <w:r w:rsidRPr="00DC6385">
        <w:rPr>
          <w:rFonts w:ascii="Cambria" w:hAnsi="Cambria"/>
          <w:sz w:val="22"/>
          <w:szCs w:val="22"/>
        </w:rPr>
        <w:t>respect</w:t>
      </w:r>
      <w:proofErr w:type="spellEnd"/>
      <w:r w:rsidRPr="00DC6385">
        <w:rPr>
          <w:rFonts w:ascii="Cambria" w:hAnsi="Cambria"/>
          <w:sz w:val="22"/>
          <w:szCs w:val="22"/>
        </w:rPr>
        <w:t xml:space="preserve"> </w:t>
      </w:r>
      <w:proofErr w:type="spellStart"/>
      <w:r w:rsidRPr="00DC6385">
        <w:rPr>
          <w:rFonts w:ascii="Cambria" w:hAnsi="Cambria"/>
          <w:sz w:val="22"/>
          <w:szCs w:val="22"/>
        </w:rPr>
        <w:t>de</w:t>
      </w:r>
      <w:proofErr w:type="spellEnd"/>
      <w:r w:rsidRPr="00DC6385">
        <w:rPr>
          <w:rFonts w:ascii="Cambria" w:hAnsi="Cambria"/>
          <w:sz w:val="22"/>
          <w:szCs w:val="22"/>
        </w:rPr>
        <w:t xml:space="preserve"> </w:t>
      </w:r>
      <w:proofErr w:type="spellStart"/>
      <w:r w:rsidRPr="00DC6385">
        <w:rPr>
          <w:rFonts w:ascii="Cambria" w:hAnsi="Cambria"/>
          <w:sz w:val="22"/>
          <w:szCs w:val="22"/>
        </w:rPr>
        <w:t>l’environnement</w:t>
      </w:r>
      <w:proofErr w:type="spellEnd"/>
      <w:r w:rsidRPr="00DC6385">
        <w:rPr>
          <w:rFonts w:ascii="Cambria" w:hAnsi="Cambria"/>
          <w:sz w:val="22"/>
          <w:szCs w:val="22"/>
        </w:rPr>
        <w:t xml:space="preserve"> et de la culture </w:t>
      </w:r>
      <w:proofErr w:type="spellStart"/>
      <w:r w:rsidRPr="00DC6385">
        <w:rPr>
          <w:rFonts w:ascii="Cambria" w:hAnsi="Cambria"/>
          <w:sz w:val="22"/>
          <w:szCs w:val="22"/>
        </w:rPr>
        <w:t>polynésienne</w:t>
      </w:r>
      <w:proofErr w:type="spellEnd"/>
      <w:r w:rsidRPr="00DC6385">
        <w:rPr>
          <w:rFonts w:ascii="Cambria" w:hAnsi="Cambria"/>
          <w:sz w:val="22"/>
          <w:szCs w:val="22"/>
        </w:rPr>
        <w:t xml:space="preserve">. </w:t>
      </w:r>
      <w:r w:rsidR="00692256" w:rsidRPr="00DC6385">
        <w:rPr>
          <w:rFonts w:ascii="Cambria" w:hAnsi="Cambria"/>
          <w:sz w:val="22"/>
          <w:szCs w:val="22"/>
        </w:rPr>
        <w:t xml:space="preserve">Le </w:t>
      </w:r>
      <w:proofErr w:type="spellStart"/>
      <w:r w:rsidR="00692256" w:rsidRPr="00DC6385">
        <w:rPr>
          <w:rFonts w:ascii="Cambria" w:hAnsi="Cambria"/>
          <w:sz w:val="22"/>
          <w:szCs w:val="22"/>
        </w:rPr>
        <w:t>projet</w:t>
      </w:r>
      <w:proofErr w:type="spellEnd"/>
      <w:r w:rsidR="00692256" w:rsidRPr="00DC6385">
        <w:rPr>
          <w:rFonts w:ascii="Cambria" w:hAnsi="Cambria"/>
          <w:sz w:val="22"/>
          <w:szCs w:val="22"/>
        </w:rPr>
        <w:t xml:space="preserve"> </w:t>
      </w:r>
      <w:r w:rsidRPr="00DC6385">
        <w:rPr>
          <w:rFonts w:ascii="Cambria" w:hAnsi="Cambria"/>
          <w:sz w:val="22"/>
          <w:szCs w:val="22"/>
        </w:rPr>
        <w:t xml:space="preserve"> </w:t>
      </w:r>
      <w:r w:rsidR="00692256" w:rsidRPr="00DC6385">
        <w:rPr>
          <w:rFonts w:ascii="Cambria" w:hAnsi="Cambria"/>
          <w:sz w:val="22"/>
          <w:szCs w:val="22"/>
        </w:rPr>
        <w:t>“</w:t>
      </w:r>
      <w:proofErr w:type="spellStart"/>
      <w:r w:rsidR="00692256" w:rsidRPr="00DC6385">
        <w:rPr>
          <w:rFonts w:ascii="Cambria" w:hAnsi="Cambria"/>
          <w:sz w:val="22"/>
          <w:szCs w:val="22"/>
        </w:rPr>
        <w:t>Mahana</w:t>
      </w:r>
      <w:proofErr w:type="spellEnd"/>
      <w:r w:rsidR="00692256" w:rsidRPr="00DC6385">
        <w:rPr>
          <w:rFonts w:ascii="Cambria" w:hAnsi="Cambria"/>
          <w:sz w:val="22"/>
          <w:szCs w:val="22"/>
        </w:rPr>
        <w:t xml:space="preserve"> Beach” </w:t>
      </w:r>
      <w:proofErr w:type="spellStart"/>
      <w:r w:rsidR="00692256" w:rsidRPr="00DC6385">
        <w:rPr>
          <w:rFonts w:ascii="Cambria" w:hAnsi="Cambria"/>
          <w:sz w:val="22"/>
          <w:szCs w:val="22"/>
        </w:rPr>
        <w:t>doit</w:t>
      </w:r>
      <w:proofErr w:type="spellEnd"/>
      <w:r w:rsidR="00692256" w:rsidRPr="00DC6385">
        <w:rPr>
          <w:rFonts w:ascii="Cambria" w:hAnsi="Cambria"/>
          <w:sz w:val="22"/>
          <w:szCs w:val="22"/>
        </w:rPr>
        <w:t xml:space="preserve"> </w:t>
      </w:r>
      <w:proofErr w:type="spellStart"/>
      <w:r w:rsidR="00692256" w:rsidRPr="00DC6385">
        <w:rPr>
          <w:rFonts w:ascii="Cambria" w:hAnsi="Cambria"/>
          <w:sz w:val="22"/>
          <w:szCs w:val="22"/>
        </w:rPr>
        <w:t>comprendre</w:t>
      </w:r>
      <w:proofErr w:type="spellEnd"/>
      <w:r w:rsidR="00692256" w:rsidRPr="00DC6385">
        <w:rPr>
          <w:rFonts w:ascii="Cambria" w:hAnsi="Cambria"/>
          <w:sz w:val="22"/>
          <w:szCs w:val="22"/>
        </w:rPr>
        <w:t xml:space="preserve"> </w:t>
      </w:r>
      <w:proofErr w:type="spellStart"/>
      <w:r w:rsidR="00692256" w:rsidRPr="00DC6385">
        <w:rPr>
          <w:rFonts w:ascii="Cambria" w:hAnsi="Cambria"/>
          <w:sz w:val="22"/>
          <w:szCs w:val="22"/>
        </w:rPr>
        <w:t>trois</w:t>
      </w:r>
      <w:proofErr w:type="spellEnd"/>
      <w:r w:rsidR="00692256" w:rsidRPr="00DC6385">
        <w:rPr>
          <w:rFonts w:ascii="Cambria" w:hAnsi="Cambria"/>
          <w:sz w:val="22"/>
          <w:szCs w:val="22"/>
        </w:rPr>
        <w:t xml:space="preserve"> </w:t>
      </w:r>
      <w:proofErr w:type="spellStart"/>
      <w:r w:rsidR="00692256" w:rsidRPr="00DC6385">
        <w:rPr>
          <w:rFonts w:ascii="Cambria" w:hAnsi="Cambria"/>
          <w:sz w:val="22"/>
          <w:szCs w:val="22"/>
        </w:rPr>
        <w:t>ou</w:t>
      </w:r>
      <w:proofErr w:type="spellEnd"/>
      <w:r w:rsidR="00692256" w:rsidRPr="00DC6385">
        <w:rPr>
          <w:rFonts w:ascii="Cambria" w:hAnsi="Cambria"/>
          <w:sz w:val="22"/>
          <w:szCs w:val="22"/>
        </w:rPr>
        <w:t xml:space="preserve"> </w:t>
      </w:r>
      <w:proofErr w:type="spellStart"/>
      <w:r w:rsidR="00692256" w:rsidRPr="00DC6385">
        <w:rPr>
          <w:rFonts w:ascii="Cambria" w:hAnsi="Cambria"/>
          <w:sz w:val="22"/>
          <w:szCs w:val="22"/>
        </w:rPr>
        <w:t>quatre</w:t>
      </w:r>
      <w:proofErr w:type="spellEnd"/>
      <w:r w:rsidR="00692256" w:rsidRPr="00DC6385">
        <w:rPr>
          <w:rFonts w:ascii="Cambria" w:hAnsi="Cambria"/>
          <w:sz w:val="22"/>
          <w:szCs w:val="22"/>
        </w:rPr>
        <w:t xml:space="preserve"> </w:t>
      </w:r>
      <w:proofErr w:type="spellStart"/>
      <w:r w:rsidR="00692256" w:rsidRPr="00DC6385">
        <w:rPr>
          <w:rFonts w:ascii="Cambria" w:hAnsi="Cambria"/>
          <w:sz w:val="22"/>
          <w:szCs w:val="22"/>
        </w:rPr>
        <w:t>hôtels</w:t>
      </w:r>
      <w:proofErr w:type="spellEnd"/>
      <w:r w:rsidR="00692256" w:rsidRPr="00DC6385">
        <w:rPr>
          <w:rFonts w:ascii="Cambria" w:hAnsi="Cambria"/>
          <w:sz w:val="22"/>
          <w:szCs w:val="22"/>
        </w:rPr>
        <w:t xml:space="preserve"> </w:t>
      </w:r>
      <w:proofErr w:type="spellStart"/>
      <w:r w:rsidR="00692256" w:rsidRPr="00DC6385">
        <w:rPr>
          <w:rFonts w:ascii="Cambria" w:hAnsi="Cambria"/>
          <w:sz w:val="22"/>
          <w:szCs w:val="22"/>
        </w:rPr>
        <w:t>d’une</w:t>
      </w:r>
      <w:proofErr w:type="spellEnd"/>
      <w:r w:rsidR="00692256" w:rsidRPr="00DC6385">
        <w:rPr>
          <w:rFonts w:ascii="Cambria" w:hAnsi="Cambria"/>
          <w:sz w:val="22"/>
          <w:szCs w:val="22"/>
        </w:rPr>
        <w:t xml:space="preserve"> capacité </w:t>
      </w:r>
      <w:proofErr w:type="spellStart"/>
      <w:r w:rsidR="00692256" w:rsidRPr="00DC6385">
        <w:rPr>
          <w:rFonts w:ascii="Cambria" w:hAnsi="Cambria"/>
          <w:sz w:val="22"/>
          <w:szCs w:val="22"/>
        </w:rPr>
        <w:t>totale</w:t>
      </w:r>
      <w:proofErr w:type="spellEnd"/>
      <w:r w:rsidR="00692256" w:rsidRPr="00DC6385">
        <w:rPr>
          <w:rFonts w:ascii="Cambria" w:hAnsi="Cambria"/>
          <w:sz w:val="22"/>
          <w:szCs w:val="22"/>
        </w:rPr>
        <w:t xml:space="preserve"> </w:t>
      </w:r>
      <w:r w:rsidR="00692256" w:rsidRPr="00DC6385">
        <w:rPr>
          <w:rFonts w:ascii="Cambria" w:hAnsi="Cambria" w:cs="Helvetica"/>
          <w:color w:val="191919"/>
          <w:sz w:val="22"/>
          <w:szCs w:val="22"/>
          <w:shd w:val="clear" w:color="auto" w:fill="FFFFFF"/>
        </w:rPr>
        <w:t xml:space="preserve">de 1300 à 1500 chambres, un centre des </w:t>
      </w:r>
      <w:proofErr w:type="spellStart"/>
      <w:r w:rsidR="00692256" w:rsidRPr="00DC6385">
        <w:rPr>
          <w:rFonts w:ascii="Cambria" w:hAnsi="Cambria" w:cs="Helvetica"/>
          <w:color w:val="191919"/>
          <w:sz w:val="22"/>
          <w:szCs w:val="22"/>
          <w:shd w:val="clear" w:color="auto" w:fill="FFFFFF"/>
        </w:rPr>
        <w:t>congrès</w:t>
      </w:r>
      <w:proofErr w:type="spellEnd"/>
      <w:r w:rsidR="00692256" w:rsidRPr="00DC6385">
        <w:rPr>
          <w:rFonts w:ascii="Cambria" w:hAnsi="Cambria" w:cs="Helvetica"/>
          <w:color w:val="191919"/>
          <w:sz w:val="22"/>
          <w:szCs w:val="22"/>
          <w:shd w:val="clear" w:color="auto" w:fill="FFFFFF"/>
        </w:rPr>
        <w:t xml:space="preserve">, un </w:t>
      </w:r>
      <w:proofErr w:type="spellStart"/>
      <w:r w:rsidR="00692256" w:rsidRPr="00DC6385">
        <w:rPr>
          <w:rFonts w:ascii="Cambria" w:hAnsi="Cambria" w:cs="Helvetica"/>
          <w:color w:val="191919"/>
          <w:sz w:val="22"/>
          <w:szCs w:val="22"/>
          <w:shd w:val="clear" w:color="auto" w:fill="FFFFFF"/>
        </w:rPr>
        <w:t>auditorium</w:t>
      </w:r>
      <w:proofErr w:type="spellEnd"/>
      <w:r w:rsidR="00692256" w:rsidRPr="00DC6385">
        <w:rPr>
          <w:rFonts w:ascii="Cambria" w:hAnsi="Cambria" w:cs="Helvetica"/>
          <w:color w:val="191919"/>
          <w:sz w:val="22"/>
          <w:szCs w:val="22"/>
          <w:shd w:val="clear" w:color="auto" w:fill="FFFFFF"/>
        </w:rPr>
        <w:t xml:space="preserve">, un centre </w:t>
      </w:r>
      <w:proofErr w:type="spellStart"/>
      <w:r w:rsidR="00692256" w:rsidRPr="00DC6385">
        <w:rPr>
          <w:rFonts w:ascii="Cambria" w:hAnsi="Cambria" w:cs="Helvetica"/>
          <w:color w:val="191919"/>
          <w:sz w:val="22"/>
          <w:szCs w:val="22"/>
          <w:shd w:val="clear" w:color="auto" w:fill="FFFFFF"/>
        </w:rPr>
        <w:t>consacré</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aux</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sports</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aquatiques</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ou</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encore</w:t>
      </w:r>
      <w:proofErr w:type="spellEnd"/>
      <w:r w:rsidR="00692256" w:rsidRPr="00DC6385">
        <w:rPr>
          <w:rFonts w:ascii="Cambria" w:hAnsi="Cambria" w:cs="Helvetica"/>
          <w:color w:val="191919"/>
          <w:sz w:val="22"/>
          <w:szCs w:val="22"/>
          <w:shd w:val="clear" w:color="auto" w:fill="FFFFFF"/>
        </w:rPr>
        <w:t xml:space="preserve"> des </w:t>
      </w:r>
      <w:proofErr w:type="spellStart"/>
      <w:r w:rsidR="00692256" w:rsidRPr="00DC6385">
        <w:rPr>
          <w:rFonts w:ascii="Cambria" w:hAnsi="Cambria" w:cs="Helvetica"/>
          <w:color w:val="191919"/>
          <w:sz w:val="22"/>
          <w:szCs w:val="22"/>
          <w:shd w:val="clear" w:color="auto" w:fill="FFFFFF"/>
        </w:rPr>
        <w:t>espaces</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commerciaux</w:t>
      </w:r>
      <w:proofErr w:type="spellEnd"/>
      <w:r w:rsidR="00692256" w:rsidRPr="00DC6385">
        <w:rPr>
          <w:rFonts w:ascii="Cambria" w:hAnsi="Cambria" w:cs="Helvetica"/>
          <w:color w:val="191919"/>
          <w:sz w:val="22"/>
          <w:szCs w:val="22"/>
          <w:shd w:val="clear" w:color="auto" w:fill="FFFFFF"/>
        </w:rPr>
        <w:t xml:space="preserve">. Le </w:t>
      </w:r>
      <w:proofErr w:type="spellStart"/>
      <w:r w:rsidR="00692256" w:rsidRPr="00DC6385">
        <w:rPr>
          <w:rFonts w:ascii="Cambria" w:hAnsi="Cambria" w:cs="Helvetica"/>
          <w:color w:val="191919"/>
          <w:sz w:val="22"/>
          <w:szCs w:val="22"/>
          <w:shd w:val="clear" w:color="auto" w:fill="FFFFFF"/>
        </w:rPr>
        <w:t>Pays</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mettra</w:t>
      </w:r>
      <w:proofErr w:type="spellEnd"/>
      <w:r w:rsidR="00692256" w:rsidRPr="00DC6385">
        <w:rPr>
          <w:rFonts w:ascii="Cambria" w:hAnsi="Cambria" w:cs="Helvetica"/>
          <w:color w:val="191919"/>
          <w:sz w:val="22"/>
          <w:szCs w:val="22"/>
          <w:shd w:val="clear" w:color="auto" w:fill="FFFFFF"/>
        </w:rPr>
        <w:t xml:space="preserve"> à </w:t>
      </w:r>
      <w:proofErr w:type="spellStart"/>
      <w:r w:rsidR="00692256" w:rsidRPr="00DC6385">
        <w:rPr>
          <w:rFonts w:ascii="Cambria" w:hAnsi="Cambria" w:cs="Helvetica"/>
          <w:color w:val="191919"/>
          <w:sz w:val="22"/>
          <w:szCs w:val="22"/>
          <w:shd w:val="clear" w:color="auto" w:fill="FFFFFF"/>
        </w:rPr>
        <w:t>disposition</w:t>
      </w:r>
      <w:proofErr w:type="spellEnd"/>
      <w:r w:rsidR="00692256" w:rsidRPr="00DC6385">
        <w:rPr>
          <w:rFonts w:ascii="Cambria" w:hAnsi="Cambria" w:cs="Helvetica"/>
          <w:color w:val="191919"/>
          <w:sz w:val="22"/>
          <w:szCs w:val="22"/>
          <w:shd w:val="clear" w:color="auto" w:fill="FFFFFF"/>
        </w:rPr>
        <w:t xml:space="preserve"> des </w:t>
      </w:r>
      <w:proofErr w:type="spellStart"/>
      <w:r w:rsidR="00692256" w:rsidRPr="00DC6385">
        <w:rPr>
          <w:rFonts w:ascii="Cambria" w:hAnsi="Cambria" w:cs="Helvetica"/>
          <w:color w:val="191919"/>
          <w:sz w:val="22"/>
          <w:szCs w:val="22"/>
          <w:shd w:val="clear" w:color="auto" w:fill="FFFFFF"/>
        </w:rPr>
        <w:t>promoteurs</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intéressés</w:t>
      </w:r>
      <w:proofErr w:type="spellEnd"/>
      <w:r w:rsidR="00692256" w:rsidRPr="00DC6385">
        <w:rPr>
          <w:rFonts w:ascii="Cambria" w:hAnsi="Cambria" w:cs="Helvetica"/>
          <w:color w:val="191919"/>
          <w:sz w:val="22"/>
          <w:szCs w:val="22"/>
          <w:shd w:val="clear" w:color="auto" w:fill="FFFFFF"/>
        </w:rPr>
        <w:t xml:space="preserve"> la </w:t>
      </w:r>
      <w:proofErr w:type="spellStart"/>
      <w:r w:rsidR="00692256" w:rsidRPr="00DC6385">
        <w:rPr>
          <w:rFonts w:ascii="Cambria" w:hAnsi="Cambria" w:cs="Helvetica"/>
          <w:color w:val="191919"/>
          <w:sz w:val="22"/>
          <w:szCs w:val="22"/>
          <w:shd w:val="clear" w:color="auto" w:fill="FFFFFF"/>
        </w:rPr>
        <w:t>surface</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aménagée</w:t>
      </w:r>
      <w:proofErr w:type="spellEnd"/>
      <w:r w:rsidR="00692256" w:rsidRPr="00DC6385">
        <w:rPr>
          <w:rFonts w:ascii="Cambria" w:hAnsi="Cambria" w:cs="Helvetica"/>
          <w:color w:val="191919"/>
          <w:sz w:val="22"/>
          <w:szCs w:val="22"/>
          <w:shd w:val="clear" w:color="auto" w:fill="FFFFFF"/>
        </w:rPr>
        <w:t xml:space="preserve"> en </w:t>
      </w:r>
      <w:proofErr w:type="spellStart"/>
      <w:r w:rsidR="00692256" w:rsidRPr="00DC6385">
        <w:rPr>
          <w:rFonts w:ascii="Cambria" w:hAnsi="Cambria" w:cs="Helvetica"/>
          <w:color w:val="191919"/>
          <w:sz w:val="22"/>
          <w:szCs w:val="22"/>
          <w:shd w:val="clear" w:color="auto" w:fill="FFFFFF"/>
        </w:rPr>
        <w:t>proposant</w:t>
      </w:r>
      <w:proofErr w:type="spellEnd"/>
      <w:r w:rsidR="00692256" w:rsidRPr="00DC6385">
        <w:rPr>
          <w:rFonts w:ascii="Cambria" w:hAnsi="Cambria" w:cs="Helvetica"/>
          <w:color w:val="191919"/>
          <w:sz w:val="22"/>
          <w:szCs w:val="22"/>
          <w:shd w:val="clear" w:color="auto" w:fill="FFFFFF"/>
        </w:rPr>
        <w:t xml:space="preserve"> des </w:t>
      </w:r>
      <w:proofErr w:type="spellStart"/>
      <w:r w:rsidR="00692256" w:rsidRPr="00DC6385">
        <w:rPr>
          <w:rFonts w:ascii="Cambria" w:hAnsi="Cambria" w:cs="Helvetica"/>
          <w:color w:val="191919"/>
          <w:sz w:val="22"/>
          <w:szCs w:val="22"/>
          <w:shd w:val="clear" w:color="auto" w:fill="FFFFFF"/>
        </w:rPr>
        <w:t>baux</w:t>
      </w:r>
      <w:proofErr w:type="spellEnd"/>
      <w:r w:rsidR="00692256" w:rsidRPr="00DC6385">
        <w:rPr>
          <w:rFonts w:ascii="Cambria" w:hAnsi="Cambria" w:cs="Helvetica"/>
          <w:color w:val="191919"/>
          <w:sz w:val="22"/>
          <w:szCs w:val="22"/>
          <w:shd w:val="clear" w:color="auto" w:fill="FFFFFF"/>
        </w:rPr>
        <w:t xml:space="preserve"> de </w:t>
      </w:r>
      <w:proofErr w:type="spellStart"/>
      <w:r w:rsidR="00692256" w:rsidRPr="00DC6385">
        <w:rPr>
          <w:rFonts w:ascii="Cambria" w:hAnsi="Cambria" w:cs="Helvetica"/>
          <w:color w:val="191919"/>
          <w:sz w:val="22"/>
          <w:szCs w:val="22"/>
          <w:shd w:val="clear" w:color="auto" w:fill="FFFFFF"/>
        </w:rPr>
        <w:t>longue</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durée</w:t>
      </w:r>
      <w:proofErr w:type="spellEnd"/>
      <w:r w:rsidR="00692256" w:rsidRPr="00DC6385">
        <w:rPr>
          <w:rFonts w:ascii="Cambria" w:hAnsi="Cambria" w:cs="Helvetica"/>
          <w:color w:val="191919"/>
          <w:sz w:val="22"/>
          <w:szCs w:val="22"/>
          <w:shd w:val="clear" w:color="auto" w:fill="FFFFFF"/>
        </w:rPr>
        <w:t xml:space="preserve"> sur 90 </w:t>
      </w:r>
      <w:proofErr w:type="spellStart"/>
      <w:r w:rsidR="00692256" w:rsidRPr="00DC6385">
        <w:rPr>
          <w:rFonts w:ascii="Cambria" w:hAnsi="Cambria" w:cs="Helvetica"/>
          <w:color w:val="191919"/>
          <w:sz w:val="22"/>
          <w:szCs w:val="22"/>
          <w:shd w:val="clear" w:color="auto" w:fill="FFFFFF"/>
        </w:rPr>
        <w:t>ans</w:t>
      </w:r>
      <w:proofErr w:type="spellEnd"/>
      <w:r w:rsidR="00692256" w:rsidRPr="00DC6385">
        <w:rPr>
          <w:rFonts w:ascii="Cambria" w:hAnsi="Cambria" w:cs="Helvetica"/>
          <w:color w:val="191919"/>
          <w:sz w:val="22"/>
          <w:szCs w:val="22"/>
          <w:shd w:val="clear" w:color="auto" w:fill="FFFFFF"/>
        </w:rPr>
        <w:t xml:space="preserve">. </w:t>
      </w:r>
      <w:r w:rsidR="00692256" w:rsidRPr="00DC6385">
        <w:rPr>
          <w:rStyle w:val="apple-converted-space"/>
          <w:rFonts w:ascii="Cambria" w:hAnsi="Cambria" w:cs="Helvetica"/>
          <w:color w:val="191919"/>
          <w:sz w:val="22"/>
          <w:szCs w:val="22"/>
          <w:shd w:val="clear" w:color="auto" w:fill="FFFFFF"/>
        </w:rPr>
        <w:t>L</w:t>
      </w:r>
      <w:r w:rsidR="00692256" w:rsidRPr="00DC6385">
        <w:rPr>
          <w:rFonts w:ascii="Cambria" w:hAnsi="Cambria" w:cs="Helvetica"/>
          <w:color w:val="191919"/>
          <w:sz w:val="22"/>
          <w:szCs w:val="22"/>
          <w:shd w:val="clear" w:color="auto" w:fill="FFFFFF"/>
        </w:rPr>
        <w:t xml:space="preserve">es </w:t>
      </w:r>
      <w:proofErr w:type="spellStart"/>
      <w:r w:rsidR="00692256" w:rsidRPr="00DC6385">
        <w:rPr>
          <w:rFonts w:ascii="Cambria" w:hAnsi="Cambria" w:cs="Helvetica"/>
          <w:color w:val="191919"/>
          <w:sz w:val="22"/>
          <w:szCs w:val="22"/>
          <w:shd w:val="clear" w:color="auto" w:fill="FFFFFF"/>
        </w:rPr>
        <w:t>investissements</w:t>
      </w:r>
      <w:proofErr w:type="spellEnd"/>
      <w:r w:rsidR="00692256" w:rsidRPr="00DC6385">
        <w:rPr>
          <w:rFonts w:ascii="Cambria" w:hAnsi="Cambria" w:cs="Helvetica"/>
          <w:color w:val="191919"/>
          <w:sz w:val="22"/>
          <w:szCs w:val="22"/>
          <w:shd w:val="clear" w:color="auto" w:fill="FFFFFF"/>
        </w:rPr>
        <w:t> </w:t>
      </w:r>
      <w:proofErr w:type="spellStart"/>
      <w:r w:rsidR="007458DF" w:rsidRPr="00DC6385">
        <w:rPr>
          <w:rFonts w:ascii="Cambria" w:hAnsi="Cambria" w:cs="Helvetica"/>
          <w:color w:val="191919"/>
          <w:sz w:val="22"/>
          <w:szCs w:val="22"/>
          <w:shd w:val="clear" w:color="auto" w:fill="FFFFFF"/>
        </w:rPr>
        <w:t>qui</w:t>
      </w:r>
      <w:proofErr w:type="spellEnd"/>
      <w:r w:rsidR="007458DF" w:rsidRPr="00DC6385">
        <w:rPr>
          <w:rFonts w:ascii="Cambria" w:hAnsi="Cambria" w:cs="Helvetica"/>
          <w:color w:val="191919"/>
          <w:sz w:val="22"/>
          <w:szCs w:val="22"/>
          <w:shd w:val="clear" w:color="auto" w:fill="FFFFFF"/>
        </w:rPr>
        <w:t xml:space="preserve"> </w:t>
      </w:r>
      <w:proofErr w:type="spellStart"/>
      <w:r w:rsidR="007458DF" w:rsidRPr="00DC6385">
        <w:rPr>
          <w:rFonts w:ascii="Cambria" w:hAnsi="Cambria" w:cs="Helvetica"/>
          <w:color w:val="191919"/>
          <w:sz w:val="22"/>
          <w:szCs w:val="22"/>
          <w:shd w:val="clear" w:color="auto" w:fill="FFFFFF"/>
        </w:rPr>
        <w:t>seront</w:t>
      </w:r>
      <w:proofErr w:type="spellEnd"/>
      <w:r w:rsidR="007458DF" w:rsidRPr="00DC6385">
        <w:rPr>
          <w:rFonts w:ascii="Cambria" w:hAnsi="Cambria" w:cs="Helvetica"/>
          <w:color w:val="191919"/>
          <w:sz w:val="22"/>
          <w:szCs w:val="22"/>
          <w:shd w:val="clear" w:color="auto" w:fill="FFFFFF"/>
        </w:rPr>
        <w:t xml:space="preserve"> </w:t>
      </w:r>
      <w:proofErr w:type="spellStart"/>
      <w:r w:rsidR="007458DF" w:rsidRPr="00DC6385">
        <w:rPr>
          <w:rFonts w:ascii="Cambria" w:hAnsi="Cambria" w:cs="Helvetica"/>
          <w:color w:val="191919"/>
          <w:sz w:val="22"/>
          <w:szCs w:val="22"/>
          <w:shd w:val="clear" w:color="auto" w:fill="FFFFFF"/>
        </w:rPr>
        <w:t>entièr</w:t>
      </w:r>
      <w:r w:rsidR="009A0232" w:rsidRPr="00DC6385">
        <w:rPr>
          <w:rFonts w:ascii="Cambria" w:hAnsi="Cambria" w:cs="Helvetica"/>
          <w:color w:val="191919"/>
          <w:sz w:val="22"/>
          <w:szCs w:val="22"/>
          <w:shd w:val="clear" w:color="auto" w:fill="FFFFFF"/>
        </w:rPr>
        <w:t>ement</w:t>
      </w:r>
      <w:proofErr w:type="spellEnd"/>
      <w:r w:rsidR="009A0232" w:rsidRPr="00DC6385">
        <w:rPr>
          <w:rFonts w:ascii="Cambria" w:hAnsi="Cambria" w:cs="Helvetica"/>
          <w:color w:val="191919"/>
          <w:sz w:val="22"/>
          <w:szCs w:val="22"/>
          <w:shd w:val="clear" w:color="auto" w:fill="FFFFFF"/>
        </w:rPr>
        <w:t xml:space="preserve"> </w:t>
      </w:r>
      <w:proofErr w:type="spellStart"/>
      <w:r w:rsidR="009A0232" w:rsidRPr="00DC6385">
        <w:rPr>
          <w:rFonts w:ascii="Cambria" w:hAnsi="Cambria" w:cs="Helvetica"/>
          <w:color w:val="191919"/>
          <w:sz w:val="22"/>
          <w:szCs w:val="22"/>
          <w:shd w:val="clear" w:color="auto" w:fill="FFFFFF"/>
        </w:rPr>
        <w:t>privés</w:t>
      </w:r>
      <w:proofErr w:type="spellEnd"/>
      <w:r w:rsidR="009A0232"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pourraient</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atteindre</w:t>
      </w:r>
      <w:proofErr w:type="spellEnd"/>
      <w:r w:rsidR="00692256" w:rsidRPr="00DC6385">
        <w:rPr>
          <w:rFonts w:ascii="Cambria" w:hAnsi="Cambria" w:cs="Helvetica"/>
          <w:color w:val="191919"/>
          <w:sz w:val="22"/>
          <w:szCs w:val="22"/>
          <w:shd w:val="clear" w:color="auto" w:fill="FFFFFF"/>
        </w:rPr>
        <w:t xml:space="preserve"> 80 à 100 </w:t>
      </w:r>
      <w:proofErr w:type="spellStart"/>
      <w:r w:rsidR="00692256" w:rsidRPr="00DC6385">
        <w:rPr>
          <w:rFonts w:ascii="Cambria" w:hAnsi="Cambria" w:cs="Helvetica"/>
          <w:color w:val="191919"/>
          <w:sz w:val="22"/>
          <w:szCs w:val="22"/>
          <w:shd w:val="clear" w:color="auto" w:fill="FFFFFF"/>
        </w:rPr>
        <w:t>milliards</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Fcfp</w:t>
      </w:r>
      <w:proofErr w:type="spellEnd"/>
      <w:r w:rsidR="00692256" w:rsidRPr="00DC6385">
        <w:rPr>
          <w:rFonts w:ascii="Cambria" w:hAnsi="Cambria" w:cs="Helvetica"/>
          <w:color w:val="191919"/>
          <w:sz w:val="22"/>
          <w:szCs w:val="22"/>
          <w:shd w:val="clear" w:color="auto" w:fill="FFFFFF"/>
        </w:rPr>
        <w:t xml:space="preserve"> et </w:t>
      </w:r>
      <w:proofErr w:type="spellStart"/>
      <w:r w:rsidR="00692256" w:rsidRPr="00DC6385">
        <w:rPr>
          <w:rFonts w:ascii="Cambria" w:hAnsi="Cambria" w:cs="Helvetica"/>
          <w:color w:val="191919"/>
          <w:sz w:val="22"/>
          <w:szCs w:val="22"/>
          <w:shd w:val="clear" w:color="auto" w:fill="FFFFFF"/>
        </w:rPr>
        <w:t>générer</w:t>
      </w:r>
      <w:proofErr w:type="spellEnd"/>
      <w:r w:rsidR="00692256" w:rsidRPr="00DC6385">
        <w:rPr>
          <w:rFonts w:ascii="Cambria" w:hAnsi="Cambria" w:cs="Helvetica"/>
          <w:color w:val="191919"/>
          <w:sz w:val="22"/>
          <w:szCs w:val="22"/>
          <w:shd w:val="clear" w:color="auto" w:fill="FFFFFF"/>
        </w:rPr>
        <w:t xml:space="preserve"> 2300 à 2500 </w:t>
      </w:r>
      <w:proofErr w:type="spellStart"/>
      <w:r w:rsidR="00692256" w:rsidRPr="00DC6385">
        <w:rPr>
          <w:rFonts w:ascii="Cambria" w:hAnsi="Cambria" w:cs="Helvetica"/>
          <w:color w:val="191919"/>
          <w:sz w:val="22"/>
          <w:szCs w:val="22"/>
          <w:shd w:val="clear" w:color="auto" w:fill="FFFFFF"/>
        </w:rPr>
        <w:t>emplois</w:t>
      </w:r>
      <w:proofErr w:type="spellEnd"/>
      <w:r w:rsidR="00692256" w:rsidRPr="00DC6385">
        <w:rPr>
          <w:rFonts w:ascii="Cambria" w:hAnsi="Cambria" w:cs="Helvetica"/>
          <w:color w:val="191919"/>
          <w:sz w:val="22"/>
          <w:szCs w:val="22"/>
          <w:shd w:val="clear" w:color="auto" w:fill="FFFFFF"/>
        </w:rPr>
        <w:t xml:space="preserve"> </w:t>
      </w:r>
      <w:proofErr w:type="spellStart"/>
      <w:r w:rsidR="00692256" w:rsidRPr="00DC6385">
        <w:rPr>
          <w:rFonts w:ascii="Cambria" w:hAnsi="Cambria" w:cs="Helvetica"/>
          <w:color w:val="191919"/>
          <w:sz w:val="22"/>
          <w:szCs w:val="22"/>
          <w:shd w:val="clear" w:color="auto" w:fill="FFFFFF"/>
        </w:rPr>
        <w:t>directs</w:t>
      </w:r>
      <w:proofErr w:type="spellEnd"/>
      <w:r w:rsidR="00692256" w:rsidRPr="00DC6385">
        <w:rPr>
          <w:rStyle w:val="apple-converted-space"/>
          <w:rFonts w:ascii="Cambria" w:hAnsi="Cambria" w:cs="Helvetica"/>
          <w:color w:val="191919"/>
          <w:sz w:val="22"/>
          <w:szCs w:val="22"/>
          <w:shd w:val="clear" w:color="auto" w:fill="FFFFFF"/>
        </w:rPr>
        <w:t xml:space="preserve">, </w:t>
      </w:r>
      <w:proofErr w:type="spellStart"/>
      <w:r w:rsidR="00692256" w:rsidRPr="00DC6385">
        <w:rPr>
          <w:rStyle w:val="apple-converted-space"/>
          <w:rFonts w:ascii="Cambria" w:hAnsi="Cambria" w:cs="Helvetica"/>
          <w:color w:val="191919"/>
          <w:sz w:val="22"/>
          <w:szCs w:val="22"/>
          <w:shd w:val="clear" w:color="auto" w:fill="FFFFFF"/>
        </w:rPr>
        <w:t>ainsi</w:t>
      </w:r>
      <w:proofErr w:type="spellEnd"/>
      <w:r w:rsidR="00692256" w:rsidRPr="00DC6385">
        <w:rPr>
          <w:rStyle w:val="apple-converted-space"/>
          <w:rFonts w:ascii="Cambria" w:hAnsi="Cambria" w:cs="Helvetica"/>
          <w:color w:val="191919"/>
          <w:sz w:val="22"/>
          <w:szCs w:val="22"/>
          <w:shd w:val="clear" w:color="auto" w:fill="FFFFFF"/>
        </w:rPr>
        <w:t xml:space="preserve"> </w:t>
      </w:r>
      <w:proofErr w:type="spellStart"/>
      <w:r w:rsidR="00692256" w:rsidRPr="00DC6385">
        <w:rPr>
          <w:rStyle w:val="apple-converted-space"/>
          <w:rFonts w:ascii="Cambria" w:hAnsi="Cambria" w:cs="Helvetica"/>
          <w:color w:val="191919"/>
          <w:sz w:val="22"/>
          <w:szCs w:val="22"/>
          <w:shd w:val="clear" w:color="auto" w:fill="FFFFFF"/>
        </w:rPr>
        <w:t>qu’autant</w:t>
      </w:r>
      <w:proofErr w:type="spellEnd"/>
      <w:r w:rsidR="00692256" w:rsidRPr="00DC6385">
        <w:rPr>
          <w:rStyle w:val="apple-converted-space"/>
          <w:rFonts w:ascii="Cambria" w:hAnsi="Cambria" w:cs="Helvetica"/>
          <w:color w:val="191919"/>
          <w:sz w:val="22"/>
          <w:szCs w:val="22"/>
          <w:shd w:val="clear" w:color="auto" w:fill="FFFFFF"/>
        </w:rPr>
        <w:t xml:space="preserve"> </w:t>
      </w:r>
      <w:proofErr w:type="spellStart"/>
      <w:r w:rsidR="00692256" w:rsidRPr="00DC6385">
        <w:rPr>
          <w:rStyle w:val="apple-converted-space"/>
          <w:rFonts w:ascii="Cambria" w:hAnsi="Cambria" w:cs="Helvetica"/>
          <w:color w:val="191919"/>
          <w:sz w:val="22"/>
          <w:szCs w:val="22"/>
          <w:shd w:val="clear" w:color="auto" w:fill="FFFFFF"/>
        </w:rPr>
        <w:t>d’emplois</w:t>
      </w:r>
      <w:proofErr w:type="spellEnd"/>
      <w:r w:rsidR="00692256" w:rsidRPr="00DC6385">
        <w:rPr>
          <w:rStyle w:val="apple-converted-space"/>
          <w:rFonts w:ascii="Cambria" w:hAnsi="Cambria" w:cs="Helvetica"/>
          <w:color w:val="191919"/>
          <w:sz w:val="22"/>
          <w:szCs w:val="22"/>
          <w:shd w:val="clear" w:color="auto" w:fill="FFFFFF"/>
        </w:rPr>
        <w:t xml:space="preserve"> </w:t>
      </w:r>
      <w:proofErr w:type="spellStart"/>
      <w:r w:rsidR="00692256" w:rsidRPr="00DC6385">
        <w:rPr>
          <w:rStyle w:val="apple-converted-space"/>
          <w:rFonts w:ascii="Cambria" w:hAnsi="Cambria" w:cs="Helvetica"/>
          <w:color w:val="191919"/>
          <w:sz w:val="22"/>
          <w:szCs w:val="22"/>
          <w:shd w:val="clear" w:color="auto" w:fill="FFFFFF"/>
        </w:rPr>
        <w:t>lors</w:t>
      </w:r>
      <w:proofErr w:type="spellEnd"/>
      <w:r w:rsidR="00692256" w:rsidRPr="00DC6385">
        <w:rPr>
          <w:rStyle w:val="apple-converted-space"/>
          <w:rFonts w:ascii="Cambria" w:hAnsi="Cambria" w:cs="Helvetica"/>
          <w:color w:val="191919"/>
          <w:sz w:val="22"/>
          <w:szCs w:val="22"/>
          <w:shd w:val="clear" w:color="auto" w:fill="FFFFFF"/>
        </w:rPr>
        <w:t xml:space="preserve"> de</w:t>
      </w:r>
      <w:r w:rsidR="007458DF" w:rsidRPr="00DC6385">
        <w:rPr>
          <w:rStyle w:val="apple-converted-space"/>
          <w:rFonts w:ascii="Cambria" w:hAnsi="Cambria" w:cs="Helvetica"/>
          <w:color w:val="191919"/>
          <w:sz w:val="22"/>
          <w:szCs w:val="22"/>
          <w:shd w:val="clear" w:color="auto" w:fill="FFFFFF"/>
        </w:rPr>
        <w:t xml:space="preserve"> la </w:t>
      </w:r>
      <w:proofErr w:type="spellStart"/>
      <w:r w:rsidR="007458DF" w:rsidRPr="00DC6385">
        <w:rPr>
          <w:rStyle w:val="apple-converted-space"/>
          <w:rFonts w:ascii="Cambria" w:hAnsi="Cambria" w:cs="Helvetica"/>
          <w:color w:val="191919"/>
          <w:sz w:val="22"/>
          <w:szCs w:val="22"/>
          <w:shd w:val="clear" w:color="auto" w:fill="FFFFFF"/>
        </w:rPr>
        <w:t>phase</w:t>
      </w:r>
      <w:proofErr w:type="spellEnd"/>
      <w:r w:rsidR="007458DF" w:rsidRPr="00DC6385">
        <w:rPr>
          <w:rStyle w:val="apple-converted-space"/>
          <w:rFonts w:ascii="Cambria" w:hAnsi="Cambria" w:cs="Helvetica"/>
          <w:color w:val="191919"/>
          <w:sz w:val="22"/>
          <w:szCs w:val="22"/>
          <w:shd w:val="clear" w:color="auto" w:fill="FFFFFF"/>
        </w:rPr>
        <w:t xml:space="preserve"> de </w:t>
      </w:r>
      <w:proofErr w:type="spellStart"/>
      <w:r w:rsidR="007458DF" w:rsidRPr="00DC6385">
        <w:rPr>
          <w:rStyle w:val="apple-converted-space"/>
          <w:rFonts w:ascii="Cambria" w:hAnsi="Cambria" w:cs="Helvetica"/>
          <w:color w:val="191919"/>
          <w:sz w:val="22"/>
          <w:szCs w:val="22"/>
          <w:shd w:val="clear" w:color="auto" w:fill="FFFFFF"/>
        </w:rPr>
        <w:t>construction</w:t>
      </w:r>
      <w:proofErr w:type="spellEnd"/>
      <w:r w:rsidR="007458DF" w:rsidRPr="00DC6385">
        <w:rPr>
          <w:rStyle w:val="apple-converted-space"/>
          <w:rFonts w:ascii="Cambria" w:hAnsi="Cambria" w:cs="Helvetica"/>
          <w:color w:val="191919"/>
          <w:sz w:val="22"/>
          <w:szCs w:val="22"/>
          <w:shd w:val="clear" w:color="auto" w:fill="FFFFFF"/>
        </w:rPr>
        <w:t xml:space="preserve"> de ce </w:t>
      </w:r>
      <w:proofErr w:type="spellStart"/>
      <w:r w:rsidR="007458DF" w:rsidRPr="00DC6385">
        <w:rPr>
          <w:rStyle w:val="apple-converted-space"/>
          <w:rFonts w:ascii="Cambria" w:hAnsi="Cambria" w:cs="Helvetica"/>
          <w:color w:val="191919"/>
          <w:sz w:val="22"/>
          <w:szCs w:val="22"/>
          <w:shd w:val="clear" w:color="auto" w:fill="FFFFFF"/>
        </w:rPr>
        <w:t>vaste</w:t>
      </w:r>
      <w:proofErr w:type="spellEnd"/>
      <w:r w:rsidR="00692256" w:rsidRPr="00DC6385">
        <w:rPr>
          <w:rStyle w:val="apple-converted-space"/>
          <w:rFonts w:ascii="Cambria" w:hAnsi="Cambria" w:cs="Helvetica"/>
          <w:color w:val="191919"/>
          <w:sz w:val="22"/>
          <w:szCs w:val="22"/>
          <w:shd w:val="clear" w:color="auto" w:fill="FFFFFF"/>
        </w:rPr>
        <w:t xml:space="preserve"> </w:t>
      </w:r>
      <w:proofErr w:type="spellStart"/>
      <w:r w:rsidR="00692256" w:rsidRPr="00DC6385">
        <w:rPr>
          <w:rStyle w:val="apple-converted-space"/>
          <w:rFonts w:ascii="Cambria" w:hAnsi="Cambria" w:cs="Helvetica"/>
          <w:color w:val="191919"/>
          <w:sz w:val="22"/>
          <w:szCs w:val="22"/>
          <w:shd w:val="clear" w:color="auto" w:fill="FFFFFF"/>
        </w:rPr>
        <w:t>ensemble</w:t>
      </w:r>
      <w:proofErr w:type="spellEnd"/>
      <w:r w:rsidR="00692256" w:rsidRPr="00DC6385">
        <w:rPr>
          <w:rStyle w:val="apple-converted-space"/>
          <w:rFonts w:ascii="Cambria" w:hAnsi="Cambria" w:cs="Helvetica"/>
          <w:color w:val="191919"/>
          <w:sz w:val="22"/>
          <w:szCs w:val="22"/>
          <w:shd w:val="clear" w:color="auto" w:fill="FFFFFF"/>
        </w:rPr>
        <w:t xml:space="preserve"> </w:t>
      </w:r>
      <w:proofErr w:type="spellStart"/>
      <w:r w:rsidR="00692256" w:rsidRPr="00DC6385">
        <w:rPr>
          <w:rStyle w:val="apple-converted-space"/>
          <w:rFonts w:ascii="Cambria" w:hAnsi="Cambria" w:cs="Helvetica"/>
          <w:color w:val="191919"/>
          <w:sz w:val="22"/>
          <w:szCs w:val="22"/>
          <w:shd w:val="clear" w:color="auto" w:fill="FFFFFF"/>
        </w:rPr>
        <w:t>touristique</w:t>
      </w:r>
      <w:proofErr w:type="spellEnd"/>
      <w:r w:rsidR="00692256" w:rsidRPr="00DC6385">
        <w:rPr>
          <w:rStyle w:val="apple-converted-space"/>
          <w:rFonts w:ascii="Cambria" w:hAnsi="Cambria" w:cs="Helvetica"/>
          <w:color w:val="191919"/>
          <w:sz w:val="22"/>
          <w:szCs w:val="22"/>
          <w:shd w:val="clear" w:color="auto" w:fill="FFFFFF"/>
        </w:rPr>
        <w:t>.</w:t>
      </w:r>
    </w:p>
    <w:p w14:paraId="3211A182" w14:textId="51E7D47D" w:rsidR="00DE0286" w:rsidRPr="00DC6385" w:rsidRDefault="00DE0286" w:rsidP="00DE0286">
      <w:pPr>
        <w:pStyle w:val="-LettreObjetGEDA"/>
        <w:ind w:left="0" w:firstLine="0"/>
        <w:textAlignment w:val="baseline"/>
        <w:rPr>
          <w:rFonts w:ascii="Cambria" w:eastAsiaTheme="minorHAnsi" w:hAnsi="Cambria" w:cstheme="minorBidi"/>
          <w:b/>
          <w:noProof w:val="0"/>
          <w:sz w:val="22"/>
          <w:szCs w:val="22"/>
          <w:lang w:eastAsia="en-US"/>
        </w:rPr>
      </w:pPr>
      <w:r w:rsidRPr="00DC6385">
        <w:rPr>
          <w:rFonts w:ascii="Cambria" w:eastAsiaTheme="minorHAnsi" w:hAnsi="Cambria" w:cstheme="minorBidi"/>
          <w:b/>
          <w:noProof w:val="0"/>
          <w:sz w:val="22"/>
          <w:szCs w:val="22"/>
          <w:lang w:eastAsia="en-US"/>
        </w:rPr>
        <w:t>Rapport de mission sur la 10ème réunion des ministres de la santé des pays océaniens</w:t>
      </w:r>
    </w:p>
    <w:p w14:paraId="013A034E" w14:textId="2A7DA74F" w:rsidR="00DE0286" w:rsidRPr="00DC6385" w:rsidRDefault="00DE0286" w:rsidP="00DE0286">
      <w:pPr>
        <w:spacing w:before="200"/>
        <w:jc w:val="both"/>
        <w:rPr>
          <w:rFonts w:ascii="Cambria" w:hAnsi="Cambria"/>
          <w:sz w:val="22"/>
          <w:szCs w:val="22"/>
        </w:rPr>
      </w:pPr>
      <w:r w:rsidRPr="00DC6385">
        <w:rPr>
          <w:rFonts w:ascii="Cambria" w:hAnsi="Cambria"/>
          <w:sz w:val="22"/>
          <w:szCs w:val="22"/>
        </w:rPr>
        <w:t xml:space="preserve">La 10ème </w:t>
      </w:r>
      <w:proofErr w:type="spellStart"/>
      <w:r w:rsidRPr="00DC6385">
        <w:rPr>
          <w:rFonts w:ascii="Cambria" w:hAnsi="Cambria"/>
          <w:sz w:val="22"/>
          <w:szCs w:val="22"/>
        </w:rPr>
        <w:t>réunion</w:t>
      </w:r>
      <w:proofErr w:type="spellEnd"/>
      <w:r w:rsidRPr="00DC6385">
        <w:rPr>
          <w:rFonts w:ascii="Cambria" w:hAnsi="Cambria"/>
          <w:sz w:val="22"/>
          <w:szCs w:val="22"/>
        </w:rPr>
        <w:t xml:space="preserve"> des ministres de la </w:t>
      </w:r>
      <w:proofErr w:type="spellStart"/>
      <w:r w:rsidRPr="00DC6385">
        <w:rPr>
          <w:rFonts w:ascii="Cambria" w:hAnsi="Cambria"/>
          <w:sz w:val="22"/>
          <w:szCs w:val="22"/>
        </w:rPr>
        <w:t>santé</w:t>
      </w:r>
      <w:proofErr w:type="spellEnd"/>
      <w:r w:rsidRPr="00DC6385">
        <w:rPr>
          <w:rFonts w:ascii="Cambria" w:hAnsi="Cambria"/>
          <w:sz w:val="22"/>
          <w:szCs w:val="22"/>
        </w:rPr>
        <w:t xml:space="preserve"> des </w:t>
      </w:r>
      <w:proofErr w:type="spellStart"/>
      <w:r w:rsidRPr="00DC6385">
        <w:rPr>
          <w:rFonts w:ascii="Cambria" w:hAnsi="Cambria"/>
          <w:sz w:val="22"/>
          <w:szCs w:val="22"/>
        </w:rPr>
        <w:t>pays</w:t>
      </w:r>
      <w:proofErr w:type="spellEnd"/>
      <w:r w:rsidRPr="00DC6385">
        <w:rPr>
          <w:rFonts w:ascii="Cambria" w:hAnsi="Cambria"/>
          <w:sz w:val="22"/>
          <w:szCs w:val="22"/>
        </w:rPr>
        <w:t xml:space="preserve"> </w:t>
      </w:r>
      <w:proofErr w:type="spellStart"/>
      <w:r w:rsidRPr="00DC6385">
        <w:rPr>
          <w:rFonts w:ascii="Cambria" w:hAnsi="Cambria"/>
          <w:sz w:val="22"/>
          <w:szCs w:val="22"/>
        </w:rPr>
        <w:t>insulaires</w:t>
      </w:r>
      <w:proofErr w:type="spellEnd"/>
      <w:r w:rsidRPr="00DC6385">
        <w:rPr>
          <w:rFonts w:ascii="Cambria" w:hAnsi="Cambria"/>
          <w:sz w:val="22"/>
          <w:szCs w:val="22"/>
        </w:rPr>
        <w:t xml:space="preserve"> du Pacifique </w:t>
      </w:r>
      <w:proofErr w:type="spellStart"/>
      <w:r w:rsidRPr="00DC6385">
        <w:rPr>
          <w:rFonts w:ascii="Cambria" w:hAnsi="Cambria"/>
          <w:sz w:val="22"/>
          <w:szCs w:val="22"/>
        </w:rPr>
        <w:t>s’est</w:t>
      </w:r>
      <w:proofErr w:type="spellEnd"/>
      <w:r w:rsidRPr="00DC6385">
        <w:rPr>
          <w:rFonts w:ascii="Cambria" w:hAnsi="Cambria"/>
          <w:sz w:val="22"/>
          <w:szCs w:val="22"/>
        </w:rPr>
        <w:t xml:space="preserve"> tenue du 2 </w:t>
      </w:r>
      <w:proofErr w:type="spellStart"/>
      <w:r w:rsidRPr="00DC6385">
        <w:rPr>
          <w:rFonts w:ascii="Cambria" w:hAnsi="Cambria"/>
          <w:sz w:val="22"/>
          <w:szCs w:val="22"/>
        </w:rPr>
        <w:t>au</w:t>
      </w:r>
      <w:proofErr w:type="spellEnd"/>
      <w:r w:rsidRPr="00DC6385">
        <w:rPr>
          <w:rFonts w:ascii="Cambria" w:hAnsi="Cambria"/>
          <w:sz w:val="22"/>
          <w:szCs w:val="22"/>
        </w:rPr>
        <w:t xml:space="preserve"> 4 </w:t>
      </w:r>
      <w:proofErr w:type="spellStart"/>
      <w:r w:rsidRPr="00DC6385">
        <w:rPr>
          <w:rFonts w:ascii="Cambria" w:hAnsi="Cambria"/>
          <w:sz w:val="22"/>
          <w:szCs w:val="22"/>
        </w:rPr>
        <w:t>juillet</w:t>
      </w:r>
      <w:proofErr w:type="spellEnd"/>
      <w:r w:rsidRPr="00DC6385">
        <w:rPr>
          <w:rFonts w:ascii="Cambria" w:hAnsi="Cambria"/>
          <w:sz w:val="22"/>
          <w:szCs w:val="22"/>
        </w:rPr>
        <w:t xml:space="preserve">, </w:t>
      </w:r>
      <w:proofErr w:type="spellStart"/>
      <w:r w:rsidRPr="00DC6385">
        <w:rPr>
          <w:rFonts w:ascii="Cambria" w:hAnsi="Cambria"/>
          <w:sz w:val="22"/>
          <w:szCs w:val="22"/>
        </w:rPr>
        <w:t>aux</w:t>
      </w:r>
      <w:proofErr w:type="spellEnd"/>
      <w:r w:rsidRPr="00DC6385">
        <w:rPr>
          <w:rFonts w:ascii="Cambria" w:hAnsi="Cambria"/>
          <w:sz w:val="22"/>
          <w:szCs w:val="22"/>
        </w:rPr>
        <w:t xml:space="preserve"> Samoa, </w:t>
      </w:r>
      <w:proofErr w:type="spellStart"/>
      <w:r w:rsidRPr="00DC6385">
        <w:rPr>
          <w:rFonts w:ascii="Cambria" w:hAnsi="Cambria"/>
          <w:sz w:val="22"/>
          <w:szCs w:val="22"/>
        </w:rPr>
        <w:t>sous</w:t>
      </w:r>
      <w:proofErr w:type="spellEnd"/>
      <w:r w:rsidRPr="00DC6385">
        <w:rPr>
          <w:rFonts w:ascii="Cambria" w:hAnsi="Cambria"/>
          <w:sz w:val="22"/>
          <w:szCs w:val="22"/>
        </w:rPr>
        <w:t xml:space="preserve"> </w:t>
      </w:r>
      <w:proofErr w:type="spellStart"/>
      <w:r w:rsidRPr="00DC6385">
        <w:rPr>
          <w:rFonts w:ascii="Cambria" w:hAnsi="Cambria"/>
          <w:sz w:val="22"/>
          <w:szCs w:val="22"/>
        </w:rPr>
        <w:t>l’égide</w:t>
      </w:r>
      <w:proofErr w:type="spellEnd"/>
      <w:r w:rsidRPr="00DC6385">
        <w:rPr>
          <w:rFonts w:ascii="Cambria" w:hAnsi="Cambria"/>
          <w:sz w:val="22"/>
          <w:szCs w:val="22"/>
        </w:rPr>
        <w:t xml:space="preserve"> </w:t>
      </w:r>
      <w:proofErr w:type="spellStart"/>
      <w:r w:rsidRPr="00DC6385">
        <w:rPr>
          <w:rFonts w:ascii="Cambria" w:hAnsi="Cambria"/>
          <w:sz w:val="22"/>
          <w:szCs w:val="22"/>
        </w:rPr>
        <w:t>conjointe</w:t>
      </w:r>
      <w:proofErr w:type="spellEnd"/>
      <w:r w:rsidRPr="00DC6385">
        <w:rPr>
          <w:rFonts w:ascii="Cambria" w:hAnsi="Cambria"/>
          <w:sz w:val="22"/>
          <w:szCs w:val="22"/>
        </w:rPr>
        <w:t xml:space="preserve"> de </w:t>
      </w:r>
      <w:proofErr w:type="spellStart"/>
      <w:r w:rsidRPr="00DC6385">
        <w:rPr>
          <w:rFonts w:ascii="Cambria" w:hAnsi="Cambria"/>
          <w:sz w:val="22"/>
          <w:szCs w:val="22"/>
        </w:rPr>
        <w:t>l’Organisation</w:t>
      </w:r>
      <w:proofErr w:type="spellEnd"/>
      <w:r w:rsidRPr="00DC6385">
        <w:rPr>
          <w:rFonts w:ascii="Cambria" w:hAnsi="Cambria"/>
          <w:sz w:val="22"/>
          <w:szCs w:val="22"/>
        </w:rPr>
        <w:t xml:space="preserve"> </w:t>
      </w:r>
      <w:proofErr w:type="spellStart"/>
      <w:r w:rsidRPr="00DC6385">
        <w:rPr>
          <w:rFonts w:ascii="Cambria" w:hAnsi="Cambria"/>
          <w:sz w:val="22"/>
          <w:szCs w:val="22"/>
        </w:rPr>
        <w:t>Mondiale</w:t>
      </w:r>
      <w:proofErr w:type="spellEnd"/>
      <w:r w:rsidRPr="00DC6385">
        <w:rPr>
          <w:rFonts w:ascii="Cambria" w:hAnsi="Cambria"/>
          <w:sz w:val="22"/>
          <w:szCs w:val="22"/>
        </w:rPr>
        <w:t xml:space="preserve"> de la </w:t>
      </w:r>
      <w:proofErr w:type="spellStart"/>
      <w:r w:rsidRPr="00DC6385">
        <w:rPr>
          <w:rFonts w:ascii="Cambria" w:hAnsi="Cambria"/>
          <w:sz w:val="22"/>
          <w:szCs w:val="22"/>
        </w:rPr>
        <w:t>Santé</w:t>
      </w:r>
      <w:proofErr w:type="spellEnd"/>
      <w:r w:rsidRPr="00DC6385">
        <w:rPr>
          <w:rFonts w:ascii="Cambria" w:hAnsi="Cambria"/>
          <w:sz w:val="22"/>
          <w:szCs w:val="22"/>
        </w:rPr>
        <w:t xml:space="preserve"> (OMS) et du </w:t>
      </w:r>
      <w:proofErr w:type="spellStart"/>
      <w:r w:rsidRPr="00DC6385">
        <w:rPr>
          <w:rFonts w:ascii="Cambria" w:hAnsi="Cambria"/>
          <w:sz w:val="22"/>
          <w:szCs w:val="22"/>
        </w:rPr>
        <w:t>Secrétariat</w:t>
      </w:r>
      <w:proofErr w:type="spellEnd"/>
      <w:r w:rsidRPr="00DC6385">
        <w:rPr>
          <w:rFonts w:ascii="Cambria" w:hAnsi="Cambria"/>
          <w:sz w:val="22"/>
          <w:szCs w:val="22"/>
        </w:rPr>
        <w:t xml:space="preserve"> de la </w:t>
      </w:r>
      <w:proofErr w:type="spellStart"/>
      <w:r w:rsidRPr="00DC6385">
        <w:rPr>
          <w:rFonts w:ascii="Cambria" w:hAnsi="Cambria"/>
          <w:sz w:val="22"/>
          <w:szCs w:val="22"/>
        </w:rPr>
        <w:t>Communauté</w:t>
      </w:r>
      <w:proofErr w:type="spellEnd"/>
      <w:r w:rsidRPr="00DC6385">
        <w:rPr>
          <w:rFonts w:ascii="Cambria" w:hAnsi="Cambria"/>
          <w:sz w:val="22"/>
          <w:szCs w:val="22"/>
        </w:rPr>
        <w:t xml:space="preserve"> du Pacifique Sud (CPS). Le </w:t>
      </w:r>
      <w:proofErr w:type="spellStart"/>
      <w:r w:rsidRPr="00DC6385">
        <w:rPr>
          <w:rFonts w:ascii="Cambria" w:hAnsi="Cambria"/>
          <w:sz w:val="22"/>
          <w:szCs w:val="22"/>
        </w:rPr>
        <w:t>Ministère</w:t>
      </w:r>
      <w:proofErr w:type="spellEnd"/>
      <w:r w:rsidRPr="00DC6385">
        <w:rPr>
          <w:rFonts w:ascii="Cambria" w:hAnsi="Cambria"/>
          <w:sz w:val="22"/>
          <w:szCs w:val="22"/>
        </w:rPr>
        <w:t xml:space="preserve"> de la </w:t>
      </w:r>
      <w:proofErr w:type="spellStart"/>
      <w:r w:rsidRPr="00DC6385">
        <w:rPr>
          <w:rFonts w:ascii="Cambria" w:hAnsi="Cambria"/>
          <w:sz w:val="22"/>
          <w:szCs w:val="22"/>
        </w:rPr>
        <w:t>santé</w:t>
      </w:r>
      <w:proofErr w:type="spellEnd"/>
      <w:r w:rsidRPr="00DC6385">
        <w:rPr>
          <w:rFonts w:ascii="Cambria" w:hAnsi="Cambria"/>
          <w:sz w:val="22"/>
          <w:szCs w:val="22"/>
        </w:rPr>
        <w:t xml:space="preserve"> de </w:t>
      </w:r>
      <w:proofErr w:type="spellStart"/>
      <w:r w:rsidRPr="00DC6385">
        <w:rPr>
          <w:rFonts w:ascii="Cambria" w:hAnsi="Cambria"/>
          <w:sz w:val="22"/>
          <w:szCs w:val="22"/>
        </w:rPr>
        <w:t>Polynésie</w:t>
      </w:r>
      <w:proofErr w:type="spellEnd"/>
      <w:r w:rsidRPr="00DC6385">
        <w:rPr>
          <w:rFonts w:ascii="Cambria" w:hAnsi="Cambria"/>
          <w:sz w:val="22"/>
          <w:szCs w:val="22"/>
        </w:rPr>
        <w:t xml:space="preserve"> </w:t>
      </w:r>
      <w:proofErr w:type="spellStart"/>
      <w:r w:rsidRPr="00DC6385">
        <w:rPr>
          <w:rFonts w:ascii="Cambria" w:hAnsi="Cambria"/>
          <w:sz w:val="22"/>
          <w:szCs w:val="22"/>
        </w:rPr>
        <w:t>française</w:t>
      </w:r>
      <w:proofErr w:type="spellEnd"/>
      <w:r w:rsidRPr="00DC6385">
        <w:rPr>
          <w:rFonts w:ascii="Cambria" w:hAnsi="Cambria"/>
          <w:sz w:val="22"/>
          <w:szCs w:val="22"/>
        </w:rPr>
        <w:t xml:space="preserve"> y </w:t>
      </w:r>
      <w:proofErr w:type="spellStart"/>
      <w:r w:rsidRPr="00DC6385">
        <w:rPr>
          <w:rFonts w:ascii="Cambria" w:hAnsi="Cambria"/>
          <w:sz w:val="22"/>
          <w:szCs w:val="22"/>
        </w:rPr>
        <w:t>était</w:t>
      </w:r>
      <w:proofErr w:type="spellEnd"/>
      <w:r w:rsidRPr="00DC6385">
        <w:rPr>
          <w:rFonts w:ascii="Cambria" w:hAnsi="Cambria"/>
          <w:sz w:val="22"/>
          <w:szCs w:val="22"/>
        </w:rPr>
        <w:t xml:space="preserve"> </w:t>
      </w:r>
      <w:proofErr w:type="spellStart"/>
      <w:r w:rsidRPr="00DC6385">
        <w:rPr>
          <w:rFonts w:ascii="Cambria" w:hAnsi="Cambria"/>
          <w:sz w:val="22"/>
          <w:szCs w:val="22"/>
        </w:rPr>
        <w:t>représenté</w:t>
      </w:r>
      <w:proofErr w:type="spellEnd"/>
      <w:r w:rsidRPr="00DC6385">
        <w:rPr>
          <w:rFonts w:ascii="Cambria" w:hAnsi="Cambria"/>
          <w:sz w:val="22"/>
          <w:szCs w:val="22"/>
        </w:rPr>
        <w:t xml:space="preserve"> par le </w:t>
      </w:r>
      <w:proofErr w:type="spellStart"/>
      <w:r w:rsidRPr="00DC6385">
        <w:rPr>
          <w:rFonts w:ascii="Cambria" w:hAnsi="Cambria"/>
          <w:sz w:val="22"/>
          <w:szCs w:val="22"/>
        </w:rPr>
        <w:t>Docteur</w:t>
      </w:r>
      <w:proofErr w:type="spellEnd"/>
      <w:r w:rsidRPr="00DC6385">
        <w:rPr>
          <w:rFonts w:ascii="Cambria" w:hAnsi="Cambria"/>
          <w:sz w:val="22"/>
          <w:szCs w:val="22"/>
        </w:rPr>
        <w:t xml:space="preserve"> Mareva </w:t>
      </w:r>
      <w:proofErr w:type="spellStart"/>
      <w:r w:rsidRPr="00DC6385">
        <w:rPr>
          <w:rFonts w:ascii="Cambria" w:hAnsi="Cambria"/>
          <w:sz w:val="22"/>
          <w:szCs w:val="22"/>
        </w:rPr>
        <w:t>Tourneux</w:t>
      </w:r>
      <w:proofErr w:type="spellEnd"/>
      <w:r w:rsidRPr="00DC6385">
        <w:rPr>
          <w:rFonts w:ascii="Cambria" w:hAnsi="Cambria"/>
          <w:sz w:val="22"/>
          <w:szCs w:val="22"/>
        </w:rPr>
        <w:t xml:space="preserve">, </w:t>
      </w:r>
      <w:proofErr w:type="spellStart"/>
      <w:r w:rsidRPr="00DC6385">
        <w:rPr>
          <w:rFonts w:ascii="Cambria" w:hAnsi="Cambria"/>
          <w:sz w:val="22"/>
          <w:szCs w:val="22"/>
        </w:rPr>
        <w:t>conseillère</w:t>
      </w:r>
      <w:proofErr w:type="spellEnd"/>
      <w:r w:rsidRPr="00DC6385">
        <w:rPr>
          <w:rFonts w:ascii="Cambria" w:hAnsi="Cambria"/>
          <w:sz w:val="22"/>
          <w:szCs w:val="22"/>
        </w:rPr>
        <w:t xml:space="preserve"> </w:t>
      </w:r>
      <w:proofErr w:type="spellStart"/>
      <w:r w:rsidRPr="00DC6385">
        <w:rPr>
          <w:rFonts w:ascii="Cambria" w:hAnsi="Cambria"/>
          <w:sz w:val="22"/>
          <w:szCs w:val="22"/>
        </w:rPr>
        <w:t>technique</w:t>
      </w:r>
      <w:proofErr w:type="spellEnd"/>
      <w:r w:rsidRPr="00DC6385">
        <w:rPr>
          <w:rFonts w:ascii="Cambria" w:hAnsi="Cambria"/>
          <w:sz w:val="22"/>
          <w:szCs w:val="22"/>
        </w:rPr>
        <w:t xml:space="preserve"> </w:t>
      </w:r>
      <w:proofErr w:type="spellStart"/>
      <w:r w:rsidRPr="00DC6385">
        <w:rPr>
          <w:rFonts w:ascii="Cambria" w:hAnsi="Cambria"/>
          <w:sz w:val="22"/>
          <w:szCs w:val="22"/>
        </w:rPr>
        <w:t>chargée</w:t>
      </w:r>
      <w:proofErr w:type="spellEnd"/>
      <w:r w:rsidRPr="00DC6385">
        <w:rPr>
          <w:rFonts w:ascii="Cambria" w:hAnsi="Cambria"/>
          <w:sz w:val="22"/>
          <w:szCs w:val="22"/>
        </w:rPr>
        <w:t xml:space="preserve"> de la </w:t>
      </w:r>
      <w:proofErr w:type="spellStart"/>
      <w:r w:rsidRPr="00DC6385">
        <w:rPr>
          <w:rFonts w:ascii="Cambria" w:hAnsi="Cambria"/>
          <w:sz w:val="22"/>
          <w:szCs w:val="22"/>
        </w:rPr>
        <w:t>prévention</w:t>
      </w:r>
      <w:proofErr w:type="spellEnd"/>
      <w:r w:rsidRPr="00DC6385">
        <w:rPr>
          <w:rFonts w:ascii="Cambria" w:hAnsi="Cambria"/>
          <w:sz w:val="22"/>
          <w:szCs w:val="22"/>
        </w:rPr>
        <w:t xml:space="preserve">. Les </w:t>
      </w:r>
      <w:proofErr w:type="spellStart"/>
      <w:r w:rsidRPr="00DC6385">
        <w:rPr>
          <w:rFonts w:ascii="Cambria" w:hAnsi="Cambria"/>
          <w:sz w:val="22"/>
          <w:szCs w:val="22"/>
        </w:rPr>
        <w:t>principaux</w:t>
      </w:r>
      <w:proofErr w:type="spellEnd"/>
      <w:r w:rsidRPr="00DC6385">
        <w:rPr>
          <w:rFonts w:ascii="Cambria" w:hAnsi="Cambria"/>
          <w:sz w:val="22"/>
          <w:szCs w:val="22"/>
        </w:rPr>
        <w:t xml:space="preserve"> </w:t>
      </w:r>
      <w:proofErr w:type="spellStart"/>
      <w:r w:rsidRPr="00DC6385">
        <w:rPr>
          <w:rFonts w:ascii="Cambria" w:hAnsi="Cambria"/>
          <w:sz w:val="22"/>
          <w:szCs w:val="22"/>
        </w:rPr>
        <w:t>thèmes</w:t>
      </w:r>
      <w:proofErr w:type="spellEnd"/>
      <w:r w:rsidRPr="00DC6385">
        <w:rPr>
          <w:rFonts w:ascii="Cambria" w:hAnsi="Cambria"/>
          <w:sz w:val="22"/>
          <w:szCs w:val="22"/>
        </w:rPr>
        <w:t xml:space="preserve"> </w:t>
      </w:r>
      <w:proofErr w:type="spellStart"/>
      <w:r w:rsidRPr="00DC6385">
        <w:rPr>
          <w:rFonts w:ascii="Cambria" w:hAnsi="Cambria"/>
          <w:sz w:val="22"/>
          <w:szCs w:val="22"/>
        </w:rPr>
        <w:t>abordés</w:t>
      </w:r>
      <w:proofErr w:type="spellEnd"/>
      <w:r w:rsidRPr="00DC6385">
        <w:rPr>
          <w:rFonts w:ascii="Cambria" w:hAnsi="Cambria"/>
          <w:sz w:val="22"/>
          <w:szCs w:val="22"/>
        </w:rPr>
        <w:t xml:space="preserve"> </w:t>
      </w:r>
      <w:proofErr w:type="spellStart"/>
      <w:r w:rsidRPr="00DC6385">
        <w:rPr>
          <w:rFonts w:ascii="Cambria" w:hAnsi="Cambria"/>
          <w:sz w:val="22"/>
          <w:szCs w:val="22"/>
        </w:rPr>
        <w:t>ont</w:t>
      </w:r>
      <w:proofErr w:type="spellEnd"/>
      <w:r w:rsidRPr="00DC6385">
        <w:rPr>
          <w:rFonts w:ascii="Cambria" w:hAnsi="Cambria"/>
          <w:sz w:val="22"/>
          <w:szCs w:val="22"/>
        </w:rPr>
        <w:t xml:space="preserve"> </w:t>
      </w:r>
      <w:proofErr w:type="spellStart"/>
      <w:r w:rsidRPr="00DC6385">
        <w:rPr>
          <w:rFonts w:ascii="Cambria" w:hAnsi="Cambria"/>
          <w:sz w:val="22"/>
          <w:szCs w:val="22"/>
        </w:rPr>
        <w:t>été</w:t>
      </w:r>
      <w:proofErr w:type="spellEnd"/>
      <w:r w:rsidRPr="00DC6385">
        <w:rPr>
          <w:rFonts w:ascii="Cambria" w:hAnsi="Cambria"/>
          <w:sz w:val="22"/>
          <w:szCs w:val="22"/>
        </w:rPr>
        <w:t xml:space="preserve">  la riposte du Pacifique </w:t>
      </w:r>
      <w:proofErr w:type="spellStart"/>
      <w:r w:rsidRPr="00DC6385">
        <w:rPr>
          <w:rFonts w:ascii="Cambria" w:hAnsi="Cambria"/>
          <w:sz w:val="22"/>
          <w:szCs w:val="22"/>
        </w:rPr>
        <w:t>face</w:t>
      </w:r>
      <w:proofErr w:type="spellEnd"/>
      <w:r w:rsidRPr="00DC6385">
        <w:rPr>
          <w:rFonts w:ascii="Cambria" w:hAnsi="Cambria"/>
          <w:sz w:val="22"/>
          <w:szCs w:val="22"/>
        </w:rPr>
        <w:t xml:space="preserve"> </w:t>
      </w:r>
      <w:proofErr w:type="spellStart"/>
      <w:r w:rsidRPr="00DC6385">
        <w:rPr>
          <w:rFonts w:ascii="Cambria" w:hAnsi="Cambria"/>
          <w:sz w:val="22"/>
          <w:szCs w:val="22"/>
        </w:rPr>
        <w:t>aux</w:t>
      </w:r>
      <w:proofErr w:type="spellEnd"/>
      <w:r w:rsidRPr="00DC6385">
        <w:rPr>
          <w:rFonts w:ascii="Cambria" w:hAnsi="Cambria"/>
          <w:sz w:val="22"/>
          <w:szCs w:val="22"/>
        </w:rPr>
        <w:t xml:space="preserve"> </w:t>
      </w:r>
      <w:proofErr w:type="spellStart"/>
      <w:r w:rsidRPr="00DC6385">
        <w:rPr>
          <w:rFonts w:ascii="Cambria" w:hAnsi="Cambria"/>
          <w:sz w:val="22"/>
          <w:szCs w:val="22"/>
        </w:rPr>
        <w:t>maladies</w:t>
      </w:r>
      <w:proofErr w:type="spellEnd"/>
      <w:r w:rsidRPr="00DC6385">
        <w:rPr>
          <w:rFonts w:ascii="Cambria" w:hAnsi="Cambria"/>
          <w:sz w:val="22"/>
          <w:szCs w:val="22"/>
        </w:rPr>
        <w:t xml:space="preserve"> non </w:t>
      </w:r>
      <w:proofErr w:type="spellStart"/>
      <w:r w:rsidRPr="00DC6385">
        <w:rPr>
          <w:rFonts w:ascii="Cambria" w:hAnsi="Cambria"/>
          <w:sz w:val="22"/>
          <w:szCs w:val="22"/>
        </w:rPr>
        <w:t>transmissibles</w:t>
      </w:r>
      <w:proofErr w:type="spellEnd"/>
      <w:r w:rsidRPr="00DC6385">
        <w:rPr>
          <w:rFonts w:ascii="Cambria" w:hAnsi="Cambria"/>
          <w:sz w:val="22"/>
          <w:szCs w:val="22"/>
        </w:rPr>
        <w:t xml:space="preserve"> </w:t>
      </w:r>
      <w:proofErr w:type="spellStart"/>
      <w:r w:rsidRPr="00DC6385">
        <w:rPr>
          <w:rFonts w:ascii="Cambria" w:hAnsi="Cambria"/>
          <w:sz w:val="22"/>
          <w:szCs w:val="22"/>
        </w:rPr>
        <w:t>ainsi</w:t>
      </w:r>
      <w:proofErr w:type="spellEnd"/>
      <w:r w:rsidRPr="00DC6385">
        <w:rPr>
          <w:rFonts w:ascii="Cambria" w:hAnsi="Cambria"/>
          <w:sz w:val="22"/>
          <w:szCs w:val="22"/>
        </w:rPr>
        <w:t xml:space="preserve"> que le </w:t>
      </w:r>
      <w:proofErr w:type="spellStart"/>
      <w:r w:rsidRPr="00DC6385">
        <w:rPr>
          <w:rFonts w:ascii="Cambria" w:hAnsi="Cambria"/>
          <w:sz w:val="22"/>
          <w:szCs w:val="22"/>
        </w:rPr>
        <w:t>bilan</w:t>
      </w:r>
      <w:proofErr w:type="spellEnd"/>
      <w:r w:rsidRPr="00DC6385">
        <w:rPr>
          <w:rFonts w:ascii="Cambria" w:hAnsi="Cambria"/>
          <w:sz w:val="22"/>
          <w:szCs w:val="22"/>
        </w:rPr>
        <w:t xml:space="preserve"> des </w:t>
      </w:r>
      <w:proofErr w:type="spellStart"/>
      <w:r w:rsidRPr="00DC6385">
        <w:rPr>
          <w:rFonts w:ascii="Cambria" w:hAnsi="Cambria"/>
          <w:sz w:val="22"/>
          <w:szCs w:val="22"/>
        </w:rPr>
        <w:t>programmes</w:t>
      </w:r>
      <w:proofErr w:type="spellEnd"/>
      <w:r w:rsidRPr="00DC6385">
        <w:rPr>
          <w:rFonts w:ascii="Cambria" w:hAnsi="Cambria"/>
          <w:sz w:val="22"/>
          <w:szCs w:val="22"/>
        </w:rPr>
        <w:t xml:space="preserve"> </w:t>
      </w:r>
      <w:proofErr w:type="spellStart"/>
      <w:r w:rsidRPr="00DC6385">
        <w:rPr>
          <w:rFonts w:ascii="Cambria" w:hAnsi="Cambria"/>
          <w:sz w:val="22"/>
          <w:szCs w:val="22"/>
        </w:rPr>
        <w:t>relatifs</w:t>
      </w:r>
      <w:proofErr w:type="spellEnd"/>
      <w:r w:rsidRPr="00DC6385">
        <w:rPr>
          <w:rFonts w:ascii="Cambria" w:hAnsi="Cambria"/>
          <w:sz w:val="22"/>
          <w:szCs w:val="22"/>
        </w:rPr>
        <w:t xml:space="preserve"> </w:t>
      </w:r>
      <w:proofErr w:type="spellStart"/>
      <w:r w:rsidRPr="00DC6385">
        <w:rPr>
          <w:rFonts w:ascii="Cambria" w:hAnsi="Cambria"/>
          <w:sz w:val="22"/>
          <w:szCs w:val="22"/>
        </w:rPr>
        <w:t>aux</w:t>
      </w:r>
      <w:proofErr w:type="spellEnd"/>
      <w:r w:rsidRPr="00DC6385">
        <w:rPr>
          <w:rFonts w:ascii="Cambria" w:hAnsi="Cambria"/>
          <w:sz w:val="22"/>
          <w:szCs w:val="22"/>
        </w:rPr>
        <w:t xml:space="preserve"> </w:t>
      </w:r>
      <w:proofErr w:type="spellStart"/>
      <w:r w:rsidRPr="00DC6385">
        <w:rPr>
          <w:rFonts w:ascii="Cambria" w:hAnsi="Cambria"/>
          <w:sz w:val="22"/>
          <w:szCs w:val="22"/>
        </w:rPr>
        <w:t>systèmes</w:t>
      </w:r>
      <w:proofErr w:type="spellEnd"/>
      <w:r w:rsidRPr="00DC6385">
        <w:rPr>
          <w:rFonts w:ascii="Cambria" w:hAnsi="Cambria"/>
          <w:sz w:val="22"/>
          <w:szCs w:val="22"/>
        </w:rPr>
        <w:t xml:space="preserve"> </w:t>
      </w:r>
      <w:proofErr w:type="spellStart"/>
      <w:r w:rsidRPr="00DC6385">
        <w:rPr>
          <w:rFonts w:ascii="Cambria" w:hAnsi="Cambria"/>
          <w:sz w:val="22"/>
          <w:szCs w:val="22"/>
        </w:rPr>
        <w:t>d’information</w:t>
      </w:r>
      <w:proofErr w:type="spellEnd"/>
      <w:r w:rsidRPr="00DC6385">
        <w:rPr>
          <w:rFonts w:ascii="Cambria" w:hAnsi="Cambria"/>
          <w:sz w:val="22"/>
          <w:szCs w:val="22"/>
        </w:rPr>
        <w:t xml:space="preserve"> de </w:t>
      </w:r>
      <w:proofErr w:type="spellStart"/>
      <w:r w:rsidRPr="00DC6385">
        <w:rPr>
          <w:rFonts w:ascii="Cambria" w:hAnsi="Cambria"/>
          <w:sz w:val="22"/>
          <w:szCs w:val="22"/>
        </w:rPr>
        <w:t>santé</w:t>
      </w:r>
      <w:proofErr w:type="spellEnd"/>
      <w:r w:rsidRPr="00DC6385">
        <w:rPr>
          <w:rFonts w:ascii="Cambria" w:hAnsi="Cambria"/>
          <w:sz w:val="22"/>
          <w:szCs w:val="22"/>
        </w:rPr>
        <w:t xml:space="preserve">,  à la </w:t>
      </w:r>
      <w:proofErr w:type="spellStart"/>
      <w:r w:rsidRPr="00DC6385">
        <w:rPr>
          <w:rFonts w:ascii="Cambria" w:hAnsi="Cambria"/>
          <w:sz w:val="22"/>
          <w:szCs w:val="22"/>
        </w:rPr>
        <w:t>santé</w:t>
      </w:r>
      <w:proofErr w:type="spellEnd"/>
      <w:r w:rsidRPr="00DC6385">
        <w:rPr>
          <w:rFonts w:ascii="Cambria" w:hAnsi="Cambria"/>
          <w:sz w:val="22"/>
          <w:szCs w:val="22"/>
        </w:rPr>
        <w:t xml:space="preserve"> </w:t>
      </w:r>
      <w:proofErr w:type="spellStart"/>
      <w:r w:rsidRPr="00DC6385">
        <w:rPr>
          <w:rFonts w:ascii="Cambria" w:hAnsi="Cambria"/>
          <w:sz w:val="22"/>
          <w:szCs w:val="22"/>
        </w:rPr>
        <w:t>mentale</w:t>
      </w:r>
      <w:proofErr w:type="spellEnd"/>
      <w:r w:rsidRPr="00DC6385">
        <w:rPr>
          <w:rFonts w:ascii="Cambria" w:hAnsi="Cambria"/>
          <w:sz w:val="22"/>
          <w:szCs w:val="22"/>
        </w:rPr>
        <w:t xml:space="preserve">, </w:t>
      </w:r>
      <w:proofErr w:type="spellStart"/>
      <w:r w:rsidRPr="00DC6385">
        <w:rPr>
          <w:rFonts w:ascii="Cambria" w:hAnsi="Cambria"/>
          <w:sz w:val="22"/>
          <w:szCs w:val="22"/>
        </w:rPr>
        <w:t>aux</w:t>
      </w:r>
      <w:proofErr w:type="spellEnd"/>
      <w:r w:rsidRPr="00DC6385">
        <w:rPr>
          <w:rFonts w:ascii="Cambria" w:hAnsi="Cambria"/>
          <w:sz w:val="22"/>
          <w:szCs w:val="22"/>
        </w:rPr>
        <w:t xml:space="preserve"> </w:t>
      </w:r>
      <w:proofErr w:type="spellStart"/>
      <w:r w:rsidRPr="00DC6385">
        <w:rPr>
          <w:rFonts w:ascii="Cambria" w:hAnsi="Cambria"/>
          <w:sz w:val="22"/>
          <w:szCs w:val="22"/>
        </w:rPr>
        <w:t>déterminants</w:t>
      </w:r>
      <w:proofErr w:type="spellEnd"/>
      <w:r w:rsidRPr="00DC6385">
        <w:rPr>
          <w:rFonts w:ascii="Cambria" w:hAnsi="Cambria"/>
          <w:sz w:val="22"/>
          <w:szCs w:val="22"/>
        </w:rPr>
        <w:t xml:space="preserve"> de la </w:t>
      </w:r>
      <w:proofErr w:type="spellStart"/>
      <w:r w:rsidRPr="00DC6385">
        <w:rPr>
          <w:rFonts w:ascii="Cambria" w:hAnsi="Cambria"/>
          <w:sz w:val="22"/>
          <w:szCs w:val="22"/>
        </w:rPr>
        <w:t>santé</w:t>
      </w:r>
      <w:proofErr w:type="spellEnd"/>
      <w:r w:rsidRPr="00DC6385">
        <w:rPr>
          <w:rFonts w:ascii="Cambria" w:hAnsi="Cambria"/>
          <w:sz w:val="22"/>
          <w:szCs w:val="22"/>
        </w:rPr>
        <w:t xml:space="preserve"> et </w:t>
      </w:r>
      <w:proofErr w:type="spellStart"/>
      <w:r w:rsidRPr="00DC6385">
        <w:rPr>
          <w:rFonts w:ascii="Cambria" w:hAnsi="Cambria"/>
          <w:sz w:val="22"/>
          <w:szCs w:val="22"/>
        </w:rPr>
        <w:t>aux</w:t>
      </w:r>
      <w:proofErr w:type="spellEnd"/>
      <w:r w:rsidRPr="00DC6385">
        <w:rPr>
          <w:rFonts w:ascii="Cambria" w:hAnsi="Cambria"/>
          <w:sz w:val="22"/>
          <w:szCs w:val="22"/>
        </w:rPr>
        <w:t xml:space="preserve"> </w:t>
      </w:r>
      <w:proofErr w:type="spellStart"/>
      <w:r w:rsidRPr="00DC6385">
        <w:rPr>
          <w:rFonts w:ascii="Cambria" w:hAnsi="Cambria"/>
          <w:sz w:val="22"/>
          <w:szCs w:val="22"/>
        </w:rPr>
        <w:t>maladies</w:t>
      </w:r>
      <w:proofErr w:type="spellEnd"/>
      <w:r w:rsidRPr="00DC6385">
        <w:rPr>
          <w:rFonts w:ascii="Cambria" w:hAnsi="Cambria"/>
          <w:sz w:val="22"/>
          <w:szCs w:val="22"/>
        </w:rPr>
        <w:t xml:space="preserve"> tropicales </w:t>
      </w:r>
      <w:proofErr w:type="spellStart"/>
      <w:r w:rsidRPr="00DC6385">
        <w:rPr>
          <w:rFonts w:ascii="Cambria" w:hAnsi="Cambria"/>
          <w:sz w:val="22"/>
          <w:szCs w:val="22"/>
        </w:rPr>
        <w:t>négligées</w:t>
      </w:r>
      <w:proofErr w:type="spellEnd"/>
      <w:r w:rsidRPr="00DC6385">
        <w:rPr>
          <w:rFonts w:ascii="Cambria" w:hAnsi="Cambria"/>
          <w:sz w:val="22"/>
          <w:szCs w:val="22"/>
        </w:rPr>
        <w:t xml:space="preserve">.  </w:t>
      </w:r>
      <w:proofErr w:type="spellStart"/>
      <w:r w:rsidRPr="00DC6385">
        <w:rPr>
          <w:rFonts w:ascii="Cambria" w:hAnsi="Cambria"/>
          <w:sz w:val="22"/>
          <w:szCs w:val="22"/>
        </w:rPr>
        <w:t>Egalement</w:t>
      </w:r>
      <w:proofErr w:type="spellEnd"/>
      <w:r w:rsidRPr="00DC6385">
        <w:rPr>
          <w:rFonts w:ascii="Cambria" w:hAnsi="Cambria"/>
          <w:sz w:val="22"/>
          <w:szCs w:val="22"/>
        </w:rPr>
        <w:t xml:space="preserve">, </w:t>
      </w:r>
      <w:proofErr w:type="spellStart"/>
      <w:r w:rsidRPr="00DC6385">
        <w:rPr>
          <w:rFonts w:ascii="Cambria" w:hAnsi="Cambria"/>
          <w:sz w:val="22"/>
          <w:szCs w:val="22"/>
        </w:rPr>
        <w:t>dans</w:t>
      </w:r>
      <w:proofErr w:type="spellEnd"/>
      <w:r w:rsidRPr="00DC6385">
        <w:rPr>
          <w:rFonts w:ascii="Cambria" w:hAnsi="Cambria"/>
          <w:sz w:val="22"/>
          <w:szCs w:val="22"/>
        </w:rPr>
        <w:t xml:space="preserve"> le cadre de la </w:t>
      </w:r>
      <w:proofErr w:type="spellStart"/>
      <w:r w:rsidRPr="00DC6385">
        <w:rPr>
          <w:rFonts w:ascii="Cambria" w:hAnsi="Cambria"/>
          <w:sz w:val="22"/>
          <w:szCs w:val="22"/>
        </w:rPr>
        <w:t>Convention</w:t>
      </w:r>
      <w:proofErr w:type="spellEnd"/>
      <w:r w:rsidRPr="00DC6385">
        <w:rPr>
          <w:rFonts w:ascii="Cambria" w:hAnsi="Cambria"/>
          <w:sz w:val="22"/>
          <w:szCs w:val="22"/>
        </w:rPr>
        <w:t xml:space="preserve"> </w:t>
      </w:r>
      <w:proofErr w:type="spellStart"/>
      <w:r w:rsidRPr="00DC6385">
        <w:rPr>
          <w:rFonts w:ascii="Cambria" w:hAnsi="Cambria"/>
          <w:sz w:val="22"/>
          <w:szCs w:val="22"/>
        </w:rPr>
        <w:t>pour</w:t>
      </w:r>
      <w:proofErr w:type="spellEnd"/>
      <w:r w:rsidRPr="00DC6385">
        <w:rPr>
          <w:rFonts w:ascii="Cambria" w:hAnsi="Cambria"/>
          <w:sz w:val="22"/>
          <w:szCs w:val="22"/>
        </w:rPr>
        <w:t xml:space="preserve"> le </w:t>
      </w:r>
      <w:proofErr w:type="spellStart"/>
      <w:r w:rsidRPr="00DC6385">
        <w:rPr>
          <w:rFonts w:ascii="Cambria" w:hAnsi="Cambria"/>
          <w:sz w:val="22"/>
          <w:szCs w:val="22"/>
        </w:rPr>
        <w:t>contrôle</w:t>
      </w:r>
      <w:proofErr w:type="spellEnd"/>
      <w:r w:rsidRPr="00DC6385">
        <w:rPr>
          <w:rFonts w:ascii="Cambria" w:hAnsi="Cambria"/>
          <w:sz w:val="22"/>
          <w:szCs w:val="22"/>
        </w:rPr>
        <w:t xml:space="preserve"> du </w:t>
      </w:r>
      <w:proofErr w:type="spellStart"/>
      <w:r w:rsidRPr="00DC6385">
        <w:rPr>
          <w:rFonts w:ascii="Cambria" w:hAnsi="Cambria"/>
          <w:sz w:val="22"/>
          <w:szCs w:val="22"/>
        </w:rPr>
        <w:t>tabac</w:t>
      </w:r>
      <w:proofErr w:type="spellEnd"/>
      <w:r w:rsidRPr="00DC6385">
        <w:rPr>
          <w:rFonts w:ascii="Cambria" w:hAnsi="Cambria"/>
          <w:sz w:val="22"/>
          <w:szCs w:val="22"/>
        </w:rPr>
        <w:t xml:space="preserve"> que les </w:t>
      </w:r>
      <w:proofErr w:type="spellStart"/>
      <w:r w:rsidRPr="00DC6385">
        <w:rPr>
          <w:rFonts w:ascii="Cambria" w:hAnsi="Cambria"/>
          <w:sz w:val="22"/>
          <w:szCs w:val="22"/>
        </w:rPr>
        <w:t>participants</w:t>
      </w:r>
      <w:proofErr w:type="spellEnd"/>
      <w:r w:rsidRPr="00DC6385">
        <w:rPr>
          <w:rFonts w:ascii="Cambria" w:hAnsi="Cambria"/>
          <w:sz w:val="22"/>
          <w:szCs w:val="22"/>
        </w:rPr>
        <w:t xml:space="preserve"> </w:t>
      </w:r>
      <w:proofErr w:type="spellStart"/>
      <w:r w:rsidRPr="00DC6385">
        <w:rPr>
          <w:rFonts w:ascii="Cambria" w:hAnsi="Cambria"/>
          <w:sz w:val="22"/>
          <w:szCs w:val="22"/>
        </w:rPr>
        <w:t>considèrent</w:t>
      </w:r>
      <w:proofErr w:type="spellEnd"/>
      <w:r w:rsidRPr="00DC6385">
        <w:rPr>
          <w:rFonts w:ascii="Cambria" w:hAnsi="Cambria"/>
          <w:sz w:val="22"/>
          <w:szCs w:val="22"/>
        </w:rPr>
        <w:t xml:space="preserve"> </w:t>
      </w:r>
      <w:proofErr w:type="spellStart"/>
      <w:r w:rsidRPr="00DC6385">
        <w:rPr>
          <w:rFonts w:ascii="Cambria" w:hAnsi="Cambria"/>
          <w:sz w:val="22"/>
          <w:szCs w:val="22"/>
        </w:rPr>
        <w:t>comme</w:t>
      </w:r>
      <w:proofErr w:type="spellEnd"/>
      <w:r w:rsidRPr="00DC6385">
        <w:rPr>
          <w:rFonts w:ascii="Cambria" w:hAnsi="Cambria"/>
          <w:sz w:val="22"/>
          <w:szCs w:val="22"/>
        </w:rPr>
        <w:t xml:space="preserve"> </w:t>
      </w:r>
      <w:proofErr w:type="spellStart"/>
      <w:r w:rsidRPr="00DC6385">
        <w:rPr>
          <w:rFonts w:ascii="Cambria" w:hAnsi="Cambria"/>
          <w:sz w:val="22"/>
          <w:szCs w:val="22"/>
        </w:rPr>
        <w:t>l’une</w:t>
      </w:r>
      <w:proofErr w:type="spellEnd"/>
      <w:r w:rsidRPr="00DC6385">
        <w:rPr>
          <w:rFonts w:ascii="Cambria" w:hAnsi="Cambria"/>
          <w:sz w:val="22"/>
          <w:szCs w:val="22"/>
        </w:rPr>
        <w:t xml:space="preserve"> des </w:t>
      </w:r>
      <w:proofErr w:type="spellStart"/>
      <w:r w:rsidRPr="00DC6385">
        <w:rPr>
          <w:rFonts w:ascii="Cambria" w:hAnsi="Cambria"/>
          <w:sz w:val="22"/>
          <w:szCs w:val="22"/>
        </w:rPr>
        <w:t>priorités</w:t>
      </w:r>
      <w:proofErr w:type="spellEnd"/>
      <w:r w:rsidRPr="00DC6385">
        <w:rPr>
          <w:rFonts w:ascii="Cambria" w:hAnsi="Cambria"/>
          <w:sz w:val="22"/>
          <w:szCs w:val="22"/>
        </w:rPr>
        <w:t xml:space="preserve"> </w:t>
      </w:r>
      <w:proofErr w:type="spellStart"/>
      <w:r w:rsidRPr="00DC6385">
        <w:rPr>
          <w:rFonts w:ascii="Cambria" w:hAnsi="Cambria"/>
          <w:sz w:val="22"/>
          <w:szCs w:val="22"/>
        </w:rPr>
        <w:t>pour</w:t>
      </w:r>
      <w:proofErr w:type="spellEnd"/>
      <w:r w:rsidRPr="00DC6385">
        <w:rPr>
          <w:rFonts w:ascii="Cambria" w:hAnsi="Cambria"/>
          <w:sz w:val="22"/>
          <w:szCs w:val="22"/>
        </w:rPr>
        <w:t xml:space="preserve"> les </w:t>
      </w:r>
      <w:proofErr w:type="spellStart"/>
      <w:r w:rsidRPr="00DC6385">
        <w:rPr>
          <w:rFonts w:ascii="Cambria" w:hAnsi="Cambria"/>
          <w:sz w:val="22"/>
          <w:szCs w:val="22"/>
        </w:rPr>
        <w:t>Pays</w:t>
      </w:r>
      <w:proofErr w:type="spellEnd"/>
      <w:r w:rsidRPr="00DC6385">
        <w:rPr>
          <w:rFonts w:ascii="Cambria" w:hAnsi="Cambria"/>
          <w:sz w:val="22"/>
          <w:szCs w:val="22"/>
        </w:rPr>
        <w:t xml:space="preserve"> du Pacifique, un </w:t>
      </w:r>
      <w:proofErr w:type="spellStart"/>
      <w:r w:rsidRPr="00DC6385">
        <w:rPr>
          <w:rFonts w:ascii="Cambria" w:hAnsi="Cambria"/>
          <w:sz w:val="22"/>
          <w:szCs w:val="22"/>
        </w:rPr>
        <w:t>objectif</w:t>
      </w:r>
      <w:proofErr w:type="spellEnd"/>
      <w:r w:rsidRPr="00DC6385">
        <w:rPr>
          <w:rFonts w:ascii="Cambria" w:hAnsi="Cambria"/>
          <w:sz w:val="22"/>
          <w:szCs w:val="22"/>
        </w:rPr>
        <w:t xml:space="preserve"> </w:t>
      </w:r>
      <w:proofErr w:type="spellStart"/>
      <w:r w:rsidRPr="00DC6385">
        <w:rPr>
          <w:rFonts w:ascii="Cambria" w:hAnsi="Cambria"/>
          <w:sz w:val="22"/>
          <w:szCs w:val="22"/>
        </w:rPr>
        <w:t>ambitieux</w:t>
      </w:r>
      <w:proofErr w:type="spellEnd"/>
      <w:r w:rsidRPr="00DC6385">
        <w:rPr>
          <w:rFonts w:ascii="Cambria" w:hAnsi="Cambria"/>
          <w:sz w:val="22"/>
          <w:szCs w:val="22"/>
        </w:rPr>
        <w:t xml:space="preserve">, « 2025 le Pacifique </w:t>
      </w:r>
      <w:proofErr w:type="spellStart"/>
      <w:r w:rsidRPr="00DC6385">
        <w:rPr>
          <w:rFonts w:ascii="Cambria" w:hAnsi="Cambria"/>
          <w:sz w:val="22"/>
          <w:szCs w:val="22"/>
        </w:rPr>
        <w:t>sans</w:t>
      </w:r>
      <w:proofErr w:type="spellEnd"/>
      <w:r w:rsidRPr="00DC6385">
        <w:rPr>
          <w:rFonts w:ascii="Cambria" w:hAnsi="Cambria"/>
          <w:sz w:val="22"/>
          <w:szCs w:val="22"/>
        </w:rPr>
        <w:t xml:space="preserve"> </w:t>
      </w:r>
      <w:proofErr w:type="spellStart"/>
      <w:r w:rsidRPr="00DC6385">
        <w:rPr>
          <w:rFonts w:ascii="Cambria" w:hAnsi="Cambria"/>
          <w:sz w:val="22"/>
          <w:szCs w:val="22"/>
        </w:rPr>
        <w:t>tabac</w:t>
      </w:r>
      <w:proofErr w:type="spellEnd"/>
      <w:r w:rsidRPr="00DC6385">
        <w:rPr>
          <w:rFonts w:ascii="Cambria" w:hAnsi="Cambria"/>
          <w:sz w:val="22"/>
          <w:szCs w:val="22"/>
        </w:rPr>
        <w:t xml:space="preserve"> », a </w:t>
      </w:r>
      <w:proofErr w:type="spellStart"/>
      <w:r w:rsidRPr="00DC6385">
        <w:rPr>
          <w:rFonts w:ascii="Cambria" w:hAnsi="Cambria"/>
          <w:sz w:val="22"/>
          <w:szCs w:val="22"/>
        </w:rPr>
        <w:t>été</w:t>
      </w:r>
      <w:proofErr w:type="spellEnd"/>
      <w:r w:rsidRPr="00DC6385">
        <w:rPr>
          <w:rFonts w:ascii="Cambria" w:hAnsi="Cambria"/>
          <w:sz w:val="22"/>
          <w:szCs w:val="22"/>
        </w:rPr>
        <w:t xml:space="preserve"> adopté. La </w:t>
      </w:r>
      <w:proofErr w:type="spellStart"/>
      <w:r w:rsidRPr="00DC6385">
        <w:rPr>
          <w:rFonts w:ascii="Cambria" w:hAnsi="Cambria"/>
          <w:sz w:val="22"/>
          <w:szCs w:val="22"/>
        </w:rPr>
        <w:t>santé</w:t>
      </w:r>
      <w:proofErr w:type="spellEnd"/>
      <w:r w:rsidRPr="00DC6385">
        <w:rPr>
          <w:rFonts w:ascii="Cambria" w:hAnsi="Cambria"/>
          <w:sz w:val="22"/>
          <w:szCs w:val="22"/>
        </w:rPr>
        <w:t xml:space="preserve"> </w:t>
      </w:r>
      <w:proofErr w:type="spellStart"/>
      <w:r w:rsidRPr="00DC6385">
        <w:rPr>
          <w:rFonts w:ascii="Cambria" w:hAnsi="Cambria"/>
          <w:sz w:val="22"/>
          <w:szCs w:val="22"/>
        </w:rPr>
        <w:t>mentale</w:t>
      </w:r>
      <w:proofErr w:type="spellEnd"/>
      <w:r w:rsidRPr="00DC6385">
        <w:rPr>
          <w:rFonts w:ascii="Cambria" w:hAnsi="Cambria"/>
          <w:sz w:val="22"/>
          <w:szCs w:val="22"/>
        </w:rPr>
        <w:t xml:space="preserve"> et les </w:t>
      </w:r>
      <w:proofErr w:type="spellStart"/>
      <w:r w:rsidRPr="00DC6385">
        <w:rPr>
          <w:rFonts w:ascii="Cambria" w:hAnsi="Cambria"/>
          <w:sz w:val="22"/>
          <w:szCs w:val="22"/>
        </w:rPr>
        <w:t>maladies</w:t>
      </w:r>
      <w:proofErr w:type="spellEnd"/>
      <w:r w:rsidRPr="00DC6385">
        <w:rPr>
          <w:rFonts w:ascii="Cambria" w:hAnsi="Cambria"/>
          <w:sz w:val="22"/>
          <w:szCs w:val="22"/>
        </w:rPr>
        <w:t xml:space="preserve"> non </w:t>
      </w:r>
      <w:proofErr w:type="spellStart"/>
      <w:r w:rsidRPr="00DC6385">
        <w:rPr>
          <w:rFonts w:ascii="Cambria" w:hAnsi="Cambria"/>
          <w:sz w:val="22"/>
          <w:szCs w:val="22"/>
        </w:rPr>
        <w:t>transmissibles</w:t>
      </w:r>
      <w:proofErr w:type="spellEnd"/>
      <w:r w:rsidRPr="00DC6385">
        <w:rPr>
          <w:rFonts w:ascii="Cambria" w:hAnsi="Cambria"/>
          <w:sz w:val="22"/>
          <w:szCs w:val="22"/>
        </w:rPr>
        <w:t xml:space="preserve"> </w:t>
      </w:r>
      <w:proofErr w:type="spellStart"/>
      <w:r w:rsidRPr="00DC6385">
        <w:rPr>
          <w:rFonts w:ascii="Cambria" w:hAnsi="Cambria"/>
          <w:sz w:val="22"/>
          <w:szCs w:val="22"/>
        </w:rPr>
        <w:t>ont</w:t>
      </w:r>
      <w:proofErr w:type="spellEnd"/>
      <w:r w:rsidRPr="00DC6385">
        <w:rPr>
          <w:rFonts w:ascii="Cambria" w:hAnsi="Cambria"/>
          <w:sz w:val="22"/>
          <w:szCs w:val="22"/>
        </w:rPr>
        <w:t xml:space="preserve"> </w:t>
      </w:r>
      <w:proofErr w:type="spellStart"/>
      <w:r w:rsidRPr="00DC6385">
        <w:rPr>
          <w:rFonts w:ascii="Cambria" w:hAnsi="Cambria"/>
          <w:sz w:val="22"/>
          <w:szCs w:val="22"/>
        </w:rPr>
        <w:t>également</w:t>
      </w:r>
      <w:proofErr w:type="spellEnd"/>
      <w:r w:rsidRPr="00DC6385">
        <w:rPr>
          <w:rFonts w:ascii="Cambria" w:hAnsi="Cambria"/>
          <w:sz w:val="22"/>
          <w:szCs w:val="22"/>
        </w:rPr>
        <w:t xml:space="preserve"> </w:t>
      </w:r>
      <w:proofErr w:type="spellStart"/>
      <w:r w:rsidRPr="00DC6385">
        <w:rPr>
          <w:rFonts w:ascii="Cambria" w:hAnsi="Cambria"/>
          <w:sz w:val="22"/>
          <w:szCs w:val="22"/>
        </w:rPr>
        <w:t>été</w:t>
      </w:r>
      <w:proofErr w:type="spellEnd"/>
      <w:r w:rsidRPr="00DC6385">
        <w:rPr>
          <w:rFonts w:ascii="Cambria" w:hAnsi="Cambria"/>
          <w:sz w:val="22"/>
          <w:szCs w:val="22"/>
        </w:rPr>
        <w:t xml:space="preserve"> </w:t>
      </w:r>
      <w:proofErr w:type="spellStart"/>
      <w:r w:rsidRPr="00DC6385">
        <w:rPr>
          <w:rFonts w:ascii="Cambria" w:hAnsi="Cambria"/>
          <w:sz w:val="22"/>
          <w:szCs w:val="22"/>
        </w:rPr>
        <w:t>inscrites</w:t>
      </w:r>
      <w:proofErr w:type="spellEnd"/>
      <w:r w:rsidRPr="00DC6385">
        <w:rPr>
          <w:rFonts w:ascii="Cambria" w:hAnsi="Cambria"/>
          <w:sz w:val="22"/>
          <w:szCs w:val="22"/>
        </w:rPr>
        <w:t xml:space="preserve"> </w:t>
      </w:r>
      <w:proofErr w:type="spellStart"/>
      <w:r w:rsidRPr="00DC6385">
        <w:rPr>
          <w:rFonts w:ascii="Cambria" w:hAnsi="Cambria"/>
          <w:sz w:val="22"/>
          <w:szCs w:val="22"/>
        </w:rPr>
        <w:t>comme</w:t>
      </w:r>
      <w:proofErr w:type="spellEnd"/>
      <w:r w:rsidRPr="00DC6385">
        <w:rPr>
          <w:rFonts w:ascii="Cambria" w:hAnsi="Cambria"/>
          <w:sz w:val="22"/>
          <w:szCs w:val="22"/>
        </w:rPr>
        <w:t xml:space="preserve"> une </w:t>
      </w:r>
      <w:proofErr w:type="spellStart"/>
      <w:r w:rsidRPr="00DC6385">
        <w:rPr>
          <w:rFonts w:ascii="Cambria" w:hAnsi="Cambria"/>
          <w:sz w:val="22"/>
          <w:szCs w:val="22"/>
        </w:rPr>
        <w:t>priorité</w:t>
      </w:r>
      <w:proofErr w:type="spellEnd"/>
      <w:r w:rsidRPr="00DC6385">
        <w:rPr>
          <w:rFonts w:ascii="Cambria" w:hAnsi="Cambria"/>
          <w:sz w:val="22"/>
          <w:szCs w:val="22"/>
        </w:rPr>
        <w:t xml:space="preserve"> </w:t>
      </w:r>
      <w:proofErr w:type="spellStart"/>
      <w:r w:rsidRPr="00DC6385">
        <w:rPr>
          <w:rFonts w:ascii="Cambria" w:hAnsi="Cambria"/>
          <w:sz w:val="22"/>
          <w:szCs w:val="22"/>
        </w:rPr>
        <w:t>spécifique</w:t>
      </w:r>
      <w:proofErr w:type="spellEnd"/>
      <w:r w:rsidRPr="00DC6385">
        <w:rPr>
          <w:rFonts w:ascii="Cambria" w:hAnsi="Cambria"/>
          <w:sz w:val="22"/>
          <w:szCs w:val="22"/>
        </w:rPr>
        <w:t xml:space="preserve"> de </w:t>
      </w:r>
      <w:proofErr w:type="spellStart"/>
      <w:r w:rsidRPr="00DC6385">
        <w:rPr>
          <w:rFonts w:ascii="Cambria" w:hAnsi="Cambria"/>
          <w:sz w:val="22"/>
          <w:szCs w:val="22"/>
        </w:rPr>
        <w:t>l’agenda</w:t>
      </w:r>
      <w:proofErr w:type="spellEnd"/>
      <w:r w:rsidRPr="00DC6385">
        <w:rPr>
          <w:rFonts w:ascii="Cambria" w:hAnsi="Cambria"/>
          <w:sz w:val="22"/>
          <w:szCs w:val="22"/>
        </w:rPr>
        <w:t xml:space="preserve"> du </w:t>
      </w:r>
      <w:proofErr w:type="spellStart"/>
      <w:r w:rsidRPr="00DC6385">
        <w:rPr>
          <w:rFonts w:ascii="Cambria" w:hAnsi="Cambria"/>
          <w:sz w:val="22"/>
          <w:szCs w:val="22"/>
        </w:rPr>
        <w:t>développement</w:t>
      </w:r>
      <w:proofErr w:type="spellEnd"/>
      <w:r w:rsidRPr="00DC6385">
        <w:rPr>
          <w:rFonts w:ascii="Cambria" w:hAnsi="Cambria"/>
          <w:sz w:val="22"/>
          <w:szCs w:val="22"/>
        </w:rPr>
        <w:t xml:space="preserve"> de </w:t>
      </w:r>
      <w:proofErr w:type="spellStart"/>
      <w:r w:rsidRPr="00DC6385">
        <w:rPr>
          <w:rFonts w:ascii="Cambria" w:hAnsi="Cambria"/>
          <w:sz w:val="22"/>
          <w:szCs w:val="22"/>
        </w:rPr>
        <w:t>l’après</w:t>
      </w:r>
      <w:proofErr w:type="spellEnd"/>
      <w:r w:rsidRPr="00DC6385">
        <w:rPr>
          <w:rFonts w:ascii="Cambria" w:hAnsi="Cambria"/>
          <w:sz w:val="22"/>
          <w:szCs w:val="22"/>
        </w:rPr>
        <w:t xml:space="preserve"> 2015. La </w:t>
      </w:r>
      <w:proofErr w:type="spellStart"/>
      <w:r w:rsidRPr="00DC6385">
        <w:rPr>
          <w:rFonts w:ascii="Cambria" w:hAnsi="Cambria"/>
          <w:sz w:val="22"/>
          <w:szCs w:val="22"/>
        </w:rPr>
        <w:t>prochaine</w:t>
      </w:r>
      <w:proofErr w:type="spellEnd"/>
      <w:r w:rsidRPr="00DC6385">
        <w:rPr>
          <w:rFonts w:ascii="Cambria" w:hAnsi="Cambria"/>
          <w:sz w:val="22"/>
          <w:szCs w:val="22"/>
        </w:rPr>
        <w:t xml:space="preserve"> </w:t>
      </w:r>
      <w:proofErr w:type="spellStart"/>
      <w:r w:rsidRPr="00DC6385">
        <w:rPr>
          <w:rFonts w:ascii="Cambria" w:hAnsi="Cambria"/>
          <w:sz w:val="22"/>
          <w:szCs w:val="22"/>
        </w:rPr>
        <w:t>réunion</w:t>
      </w:r>
      <w:proofErr w:type="spellEnd"/>
      <w:r w:rsidRPr="00DC6385">
        <w:rPr>
          <w:rFonts w:ascii="Cambria" w:hAnsi="Cambria"/>
          <w:sz w:val="22"/>
          <w:szCs w:val="22"/>
        </w:rPr>
        <w:t xml:space="preserve"> des Ministres de la </w:t>
      </w:r>
      <w:proofErr w:type="spellStart"/>
      <w:r w:rsidRPr="00DC6385">
        <w:rPr>
          <w:rFonts w:ascii="Cambria" w:hAnsi="Cambria"/>
          <w:sz w:val="22"/>
          <w:szCs w:val="22"/>
        </w:rPr>
        <w:t>santé</w:t>
      </w:r>
      <w:proofErr w:type="spellEnd"/>
      <w:r w:rsidRPr="00DC6385">
        <w:rPr>
          <w:rFonts w:ascii="Cambria" w:hAnsi="Cambria"/>
          <w:sz w:val="22"/>
          <w:szCs w:val="22"/>
        </w:rPr>
        <w:t xml:space="preserve"> des </w:t>
      </w:r>
      <w:proofErr w:type="spellStart"/>
      <w:r w:rsidRPr="00DC6385">
        <w:rPr>
          <w:rFonts w:ascii="Cambria" w:hAnsi="Cambria"/>
          <w:sz w:val="22"/>
          <w:szCs w:val="22"/>
        </w:rPr>
        <w:t>pays</w:t>
      </w:r>
      <w:proofErr w:type="spellEnd"/>
      <w:r w:rsidRPr="00DC6385">
        <w:rPr>
          <w:rFonts w:ascii="Cambria" w:hAnsi="Cambria"/>
          <w:sz w:val="22"/>
          <w:szCs w:val="22"/>
        </w:rPr>
        <w:t xml:space="preserve"> </w:t>
      </w:r>
      <w:proofErr w:type="spellStart"/>
      <w:r w:rsidRPr="00DC6385">
        <w:rPr>
          <w:rFonts w:ascii="Cambria" w:hAnsi="Cambria"/>
          <w:sz w:val="22"/>
          <w:szCs w:val="22"/>
        </w:rPr>
        <w:t>insulaires</w:t>
      </w:r>
      <w:proofErr w:type="spellEnd"/>
      <w:r w:rsidRPr="00DC6385">
        <w:rPr>
          <w:rFonts w:ascii="Cambria" w:hAnsi="Cambria"/>
          <w:sz w:val="22"/>
          <w:szCs w:val="22"/>
        </w:rPr>
        <w:t xml:space="preserve"> du Pacifique se </w:t>
      </w:r>
      <w:proofErr w:type="spellStart"/>
      <w:r w:rsidRPr="00DC6385">
        <w:rPr>
          <w:rFonts w:ascii="Cambria" w:hAnsi="Cambria"/>
          <w:sz w:val="22"/>
          <w:szCs w:val="22"/>
        </w:rPr>
        <w:t>déroulera</w:t>
      </w:r>
      <w:proofErr w:type="spellEnd"/>
      <w:r w:rsidRPr="00DC6385">
        <w:rPr>
          <w:rFonts w:ascii="Cambria" w:hAnsi="Cambria"/>
          <w:sz w:val="22"/>
          <w:szCs w:val="22"/>
        </w:rPr>
        <w:t xml:space="preserve"> à </w:t>
      </w:r>
      <w:proofErr w:type="spellStart"/>
      <w:r w:rsidRPr="00DC6385">
        <w:rPr>
          <w:rFonts w:ascii="Cambria" w:hAnsi="Cambria"/>
          <w:sz w:val="22"/>
          <w:szCs w:val="22"/>
        </w:rPr>
        <w:t>Fidji</w:t>
      </w:r>
      <w:proofErr w:type="spellEnd"/>
      <w:r w:rsidRPr="00DC6385">
        <w:rPr>
          <w:rFonts w:ascii="Cambria" w:hAnsi="Cambria"/>
          <w:sz w:val="22"/>
          <w:szCs w:val="22"/>
        </w:rPr>
        <w:t xml:space="preserve"> en 2015, </w:t>
      </w:r>
      <w:proofErr w:type="spellStart"/>
      <w:r w:rsidRPr="00DC6385">
        <w:rPr>
          <w:rFonts w:ascii="Cambria" w:hAnsi="Cambria"/>
          <w:sz w:val="22"/>
          <w:szCs w:val="22"/>
        </w:rPr>
        <w:t>année</w:t>
      </w:r>
      <w:proofErr w:type="spellEnd"/>
      <w:r w:rsidRPr="00DC6385">
        <w:rPr>
          <w:rFonts w:ascii="Cambria" w:hAnsi="Cambria"/>
          <w:sz w:val="22"/>
          <w:szCs w:val="22"/>
        </w:rPr>
        <w:t xml:space="preserve"> du 20ème </w:t>
      </w:r>
      <w:proofErr w:type="spellStart"/>
      <w:r w:rsidRPr="00DC6385">
        <w:rPr>
          <w:rFonts w:ascii="Cambria" w:hAnsi="Cambria"/>
          <w:sz w:val="22"/>
          <w:szCs w:val="22"/>
        </w:rPr>
        <w:t>anniversaire</w:t>
      </w:r>
      <w:proofErr w:type="spellEnd"/>
      <w:r w:rsidRPr="00DC6385">
        <w:rPr>
          <w:rFonts w:ascii="Cambria" w:hAnsi="Cambria"/>
          <w:sz w:val="22"/>
          <w:szCs w:val="22"/>
        </w:rPr>
        <w:t xml:space="preserve"> du concept </w:t>
      </w:r>
      <w:proofErr w:type="spellStart"/>
      <w:r w:rsidRPr="00DC6385">
        <w:rPr>
          <w:rFonts w:ascii="Cambria" w:hAnsi="Cambria"/>
          <w:sz w:val="22"/>
          <w:szCs w:val="22"/>
        </w:rPr>
        <w:t>d’îles-santé</w:t>
      </w:r>
      <w:proofErr w:type="spellEnd"/>
      <w:r w:rsidRPr="00DC6385">
        <w:rPr>
          <w:rFonts w:ascii="Cambria" w:hAnsi="Cambria"/>
          <w:sz w:val="22"/>
          <w:szCs w:val="22"/>
        </w:rPr>
        <w:t>.</w:t>
      </w:r>
    </w:p>
    <w:p w14:paraId="5E9317B1" w14:textId="1507475D" w:rsidR="00DE0286" w:rsidRPr="00DC6385" w:rsidRDefault="00DE0286" w:rsidP="00DE0286">
      <w:pPr>
        <w:spacing w:before="200"/>
        <w:jc w:val="both"/>
        <w:rPr>
          <w:rFonts w:ascii="Cambria" w:hAnsi="Cambria"/>
          <w:b/>
          <w:sz w:val="22"/>
          <w:szCs w:val="22"/>
        </w:rPr>
      </w:pPr>
      <w:proofErr w:type="spellStart"/>
      <w:r w:rsidRPr="00DC6385">
        <w:rPr>
          <w:rFonts w:ascii="Cambria" w:hAnsi="Cambria"/>
          <w:b/>
          <w:sz w:val="22"/>
          <w:szCs w:val="22"/>
        </w:rPr>
        <w:t>Situation</w:t>
      </w:r>
      <w:proofErr w:type="spellEnd"/>
      <w:r w:rsidRPr="00DC6385">
        <w:rPr>
          <w:rFonts w:ascii="Cambria" w:hAnsi="Cambria"/>
          <w:b/>
          <w:sz w:val="22"/>
          <w:szCs w:val="22"/>
        </w:rPr>
        <w:t xml:space="preserve"> du </w:t>
      </w:r>
      <w:proofErr w:type="spellStart"/>
      <w:r w:rsidRPr="00DC6385">
        <w:rPr>
          <w:rFonts w:ascii="Cambria" w:hAnsi="Cambria"/>
          <w:b/>
          <w:sz w:val="22"/>
          <w:szCs w:val="22"/>
        </w:rPr>
        <w:t>service</w:t>
      </w:r>
      <w:proofErr w:type="spellEnd"/>
      <w:r w:rsidRPr="00DC6385">
        <w:rPr>
          <w:rFonts w:ascii="Cambria" w:hAnsi="Cambria"/>
          <w:b/>
          <w:sz w:val="22"/>
          <w:szCs w:val="22"/>
        </w:rPr>
        <w:t xml:space="preserve"> </w:t>
      </w:r>
      <w:proofErr w:type="spellStart"/>
      <w:r w:rsidRPr="00DC6385">
        <w:rPr>
          <w:rFonts w:ascii="Cambria" w:hAnsi="Cambria"/>
          <w:b/>
          <w:sz w:val="22"/>
          <w:szCs w:val="22"/>
        </w:rPr>
        <w:t>d’oncologie</w:t>
      </w:r>
      <w:proofErr w:type="spellEnd"/>
      <w:r w:rsidRPr="00DC6385">
        <w:rPr>
          <w:rFonts w:ascii="Cambria" w:hAnsi="Cambria"/>
          <w:b/>
          <w:sz w:val="22"/>
          <w:szCs w:val="22"/>
        </w:rPr>
        <w:t xml:space="preserve"> </w:t>
      </w:r>
      <w:proofErr w:type="spellStart"/>
      <w:r w:rsidRPr="00DC6385">
        <w:rPr>
          <w:rFonts w:ascii="Cambria" w:hAnsi="Cambria"/>
          <w:b/>
          <w:sz w:val="22"/>
          <w:szCs w:val="22"/>
        </w:rPr>
        <w:t>au</w:t>
      </w:r>
      <w:proofErr w:type="spellEnd"/>
      <w:r w:rsidRPr="00DC6385">
        <w:rPr>
          <w:rFonts w:ascii="Cambria" w:hAnsi="Cambria"/>
          <w:b/>
          <w:sz w:val="22"/>
          <w:szCs w:val="22"/>
        </w:rPr>
        <w:t xml:space="preserve"> CHPF</w:t>
      </w:r>
    </w:p>
    <w:p w14:paraId="15EFA76C" w14:textId="5C94876E" w:rsidR="00DE0286" w:rsidRPr="00DC6385" w:rsidRDefault="00E47477" w:rsidP="00DE0286">
      <w:pPr>
        <w:spacing w:before="200"/>
        <w:jc w:val="both"/>
        <w:rPr>
          <w:rFonts w:ascii="Cambria" w:hAnsi="Cambria"/>
          <w:sz w:val="22"/>
          <w:szCs w:val="22"/>
        </w:rPr>
      </w:pPr>
      <w:r w:rsidRPr="00DC6385">
        <w:rPr>
          <w:rFonts w:ascii="Cambria" w:hAnsi="Cambria"/>
          <w:sz w:val="22"/>
          <w:szCs w:val="22"/>
        </w:rPr>
        <w:t>Le minist</w:t>
      </w:r>
      <w:r w:rsidR="00DE0286" w:rsidRPr="00DC6385">
        <w:rPr>
          <w:rFonts w:ascii="Cambria" w:hAnsi="Cambria"/>
          <w:sz w:val="22"/>
          <w:szCs w:val="22"/>
        </w:rPr>
        <w:t xml:space="preserve">re de la </w:t>
      </w:r>
      <w:proofErr w:type="spellStart"/>
      <w:r w:rsidR="00DE0286" w:rsidRPr="00DC6385">
        <w:rPr>
          <w:rFonts w:ascii="Cambria" w:hAnsi="Cambria"/>
          <w:sz w:val="22"/>
          <w:szCs w:val="22"/>
        </w:rPr>
        <w:t>Santé</w:t>
      </w:r>
      <w:proofErr w:type="spellEnd"/>
      <w:r w:rsidRPr="00DC6385">
        <w:rPr>
          <w:rFonts w:ascii="Cambria" w:hAnsi="Cambria"/>
          <w:sz w:val="22"/>
          <w:szCs w:val="22"/>
        </w:rPr>
        <w:t xml:space="preserve">, </w:t>
      </w:r>
      <w:proofErr w:type="spellStart"/>
      <w:r w:rsidRPr="00DC6385">
        <w:rPr>
          <w:rFonts w:ascii="Cambria" w:hAnsi="Cambria"/>
          <w:sz w:val="22"/>
          <w:szCs w:val="22"/>
        </w:rPr>
        <w:t>Béatrice</w:t>
      </w:r>
      <w:proofErr w:type="spellEnd"/>
      <w:r w:rsidRPr="00DC6385">
        <w:rPr>
          <w:rFonts w:ascii="Cambria" w:hAnsi="Cambria"/>
          <w:sz w:val="22"/>
          <w:szCs w:val="22"/>
        </w:rPr>
        <w:t xml:space="preserve"> CHANSIN,</w:t>
      </w:r>
      <w:r w:rsidR="00DE0286" w:rsidRPr="00DC6385">
        <w:rPr>
          <w:rFonts w:ascii="Cambria" w:hAnsi="Cambria"/>
          <w:sz w:val="22"/>
          <w:szCs w:val="22"/>
        </w:rPr>
        <w:t xml:space="preserve"> a </w:t>
      </w:r>
      <w:proofErr w:type="spellStart"/>
      <w:r w:rsidR="00DE0286" w:rsidRPr="00DC6385">
        <w:rPr>
          <w:rFonts w:ascii="Cambria" w:hAnsi="Cambria"/>
          <w:sz w:val="22"/>
          <w:szCs w:val="22"/>
        </w:rPr>
        <w:t>fait</w:t>
      </w:r>
      <w:proofErr w:type="spellEnd"/>
      <w:r w:rsidR="00DE0286" w:rsidRPr="00DC6385">
        <w:rPr>
          <w:rFonts w:ascii="Cambria" w:hAnsi="Cambria"/>
          <w:sz w:val="22"/>
          <w:szCs w:val="22"/>
        </w:rPr>
        <w:t xml:space="preserve"> le </w:t>
      </w:r>
      <w:proofErr w:type="spellStart"/>
      <w:r w:rsidR="00DE0286" w:rsidRPr="00DC6385">
        <w:rPr>
          <w:rFonts w:ascii="Cambria" w:hAnsi="Cambria"/>
          <w:sz w:val="22"/>
          <w:szCs w:val="22"/>
        </w:rPr>
        <w:t>point</w:t>
      </w:r>
      <w:proofErr w:type="spellEnd"/>
      <w:r w:rsidR="00DE0286" w:rsidRPr="00DC6385">
        <w:rPr>
          <w:rFonts w:ascii="Cambria" w:hAnsi="Cambria"/>
          <w:sz w:val="22"/>
          <w:szCs w:val="22"/>
        </w:rPr>
        <w:t xml:space="preserve"> sur le </w:t>
      </w:r>
      <w:proofErr w:type="spellStart"/>
      <w:r w:rsidR="00DE0286" w:rsidRPr="00DC6385">
        <w:rPr>
          <w:rFonts w:ascii="Cambria" w:hAnsi="Cambria"/>
          <w:sz w:val="22"/>
          <w:szCs w:val="22"/>
        </w:rPr>
        <w:t>service</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d’oncologie</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au</w:t>
      </w:r>
      <w:proofErr w:type="spellEnd"/>
      <w:r w:rsidR="00DE0286" w:rsidRPr="00DC6385">
        <w:rPr>
          <w:rFonts w:ascii="Cambria" w:hAnsi="Cambria"/>
          <w:sz w:val="22"/>
          <w:szCs w:val="22"/>
        </w:rPr>
        <w:t xml:space="preserve"> CHPF (Centre </w:t>
      </w:r>
      <w:proofErr w:type="spellStart"/>
      <w:r w:rsidR="00DE0286" w:rsidRPr="00DC6385">
        <w:rPr>
          <w:rFonts w:ascii="Cambria" w:hAnsi="Cambria"/>
          <w:sz w:val="22"/>
          <w:szCs w:val="22"/>
        </w:rPr>
        <w:t>hospitalier</w:t>
      </w:r>
      <w:proofErr w:type="spellEnd"/>
      <w:r w:rsidR="00DE0286" w:rsidRPr="00DC6385">
        <w:rPr>
          <w:rFonts w:ascii="Cambria" w:hAnsi="Cambria"/>
          <w:sz w:val="22"/>
          <w:szCs w:val="22"/>
        </w:rPr>
        <w:t xml:space="preserve"> de </w:t>
      </w:r>
      <w:proofErr w:type="spellStart"/>
      <w:r w:rsidR="00DE0286" w:rsidRPr="00DC6385">
        <w:rPr>
          <w:rFonts w:ascii="Cambria" w:hAnsi="Cambria"/>
          <w:sz w:val="22"/>
          <w:szCs w:val="22"/>
        </w:rPr>
        <w:t>Polynésie</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française</w:t>
      </w:r>
      <w:proofErr w:type="spellEnd"/>
      <w:r w:rsidR="00DE0286" w:rsidRPr="00DC6385">
        <w:rPr>
          <w:rFonts w:ascii="Cambria" w:hAnsi="Cambria"/>
          <w:sz w:val="22"/>
          <w:szCs w:val="22"/>
        </w:rPr>
        <w:t xml:space="preserve">). La </w:t>
      </w:r>
      <w:proofErr w:type="spellStart"/>
      <w:r w:rsidR="00DE0286" w:rsidRPr="00DC6385">
        <w:rPr>
          <w:rFonts w:ascii="Cambria" w:hAnsi="Cambria"/>
          <w:sz w:val="22"/>
          <w:szCs w:val="22"/>
        </w:rPr>
        <w:t>continuité</w:t>
      </w:r>
      <w:proofErr w:type="spellEnd"/>
      <w:r w:rsidR="00DE0286" w:rsidRPr="00DC6385">
        <w:rPr>
          <w:rFonts w:ascii="Cambria" w:hAnsi="Cambria"/>
          <w:sz w:val="22"/>
          <w:szCs w:val="22"/>
        </w:rPr>
        <w:t xml:space="preserve"> du </w:t>
      </w:r>
      <w:proofErr w:type="spellStart"/>
      <w:r w:rsidR="00DE0286" w:rsidRPr="00DC6385">
        <w:rPr>
          <w:rFonts w:ascii="Cambria" w:hAnsi="Cambria"/>
          <w:sz w:val="22"/>
          <w:szCs w:val="22"/>
        </w:rPr>
        <w:t>fonctionnement</w:t>
      </w:r>
      <w:proofErr w:type="spellEnd"/>
      <w:r w:rsidR="00DE0286" w:rsidRPr="00DC6385">
        <w:rPr>
          <w:rFonts w:ascii="Cambria" w:hAnsi="Cambria"/>
          <w:sz w:val="22"/>
          <w:szCs w:val="22"/>
        </w:rPr>
        <w:t xml:space="preserve"> de ce </w:t>
      </w:r>
      <w:proofErr w:type="spellStart"/>
      <w:r w:rsidR="00DE0286" w:rsidRPr="00DC6385">
        <w:rPr>
          <w:rFonts w:ascii="Cambria" w:hAnsi="Cambria"/>
          <w:sz w:val="22"/>
          <w:szCs w:val="22"/>
        </w:rPr>
        <w:t>service</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est</w:t>
      </w:r>
      <w:proofErr w:type="spellEnd"/>
      <w:r w:rsidR="00DE0286" w:rsidRPr="00DC6385">
        <w:rPr>
          <w:rFonts w:ascii="Cambria" w:hAnsi="Cambria"/>
          <w:sz w:val="22"/>
          <w:szCs w:val="22"/>
        </w:rPr>
        <w:t xml:space="preserve"> bien </w:t>
      </w:r>
      <w:proofErr w:type="spellStart"/>
      <w:r w:rsidR="00DE0286" w:rsidRPr="00DC6385">
        <w:rPr>
          <w:rFonts w:ascii="Cambria" w:hAnsi="Cambria"/>
          <w:sz w:val="22"/>
          <w:szCs w:val="22"/>
        </w:rPr>
        <w:t>assurée</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grâce</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notamment</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au</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recrutement</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temporaire</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d’un</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deuxième</w:t>
      </w:r>
      <w:proofErr w:type="spellEnd"/>
      <w:r w:rsidR="00DE0286" w:rsidRPr="00DC6385">
        <w:rPr>
          <w:rFonts w:ascii="Cambria" w:hAnsi="Cambria"/>
          <w:sz w:val="22"/>
          <w:szCs w:val="22"/>
        </w:rPr>
        <w:t xml:space="preserve"> </w:t>
      </w:r>
      <w:proofErr w:type="spellStart"/>
      <w:r w:rsidR="00DE0286" w:rsidRPr="00DC6385">
        <w:rPr>
          <w:rFonts w:ascii="Cambria" w:hAnsi="Cambria"/>
          <w:sz w:val="22"/>
          <w:szCs w:val="22"/>
        </w:rPr>
        <w:t>oncologue</w:t>
      </w:r>
      <w:proofErr w:type="spellEnd"/>
      <w:r w:rsidRPr="00DC6385">
        <w:rPr>
          <w:rFonts w:ascii="Cambria" w:hAnsi="Cambria"/>
          <w:sz w:val="22"/>
          <w:szCs w:val="22"/>
        </w:rPr>
        <w:t xml:space="preserve"> </w:t>
      </w:r>
      <w:proofErr w:type="spellStart"/>
      <w:r w:rsidRPr="00DC6385">
        <w:rPr>
          <w:rFonts w:ascii="Cambria" w:hAnsi="Cambria"/>
          <w:sz w:val="22"/>
          <w:szCs w:val="22"/>
        </w:rPr>
        <w:t>qui</w:t>
      </w:r>
      <w:proofErr w:type="spellEnd"/>
      <w:r w:rsidRPr="00DC6385">
        <w:rPr>
          <w:rFonts w:ascii="Cambria" w:hAnsi="Cambria"/>
          <w:sz w:val="22"/>
          <w:szCs w:val="22"/>
        </w:rPr>
        <w:t xml:space="preserve"> </w:t>
      </w:r>
      <w:proofErr w:type="spellStart"/>
      <w:r w:rsidRPr="00DC6385">
        <w:rPr>
          <w:rFonts w:ascii="Cambria" w:hAnsi="Cambria"/>
          <w:sz w:val="22"/>
          <w:szCs w:val="22"/>
        </w:rPr>
        <w:t>doit</w:t>
      </w:r>
      <w:proofErr w:type="spellEnd"/>
      <w:r w:rsidRPr="00DC6385">
        <w:rPr>
          <w:rFonts w:ascii="Cambria" w:hAnsi="Cambria"/>
          <w:sz w:val="22"/>
          <w:szCs w:val="22"/>
        </w:rPr>
        <w:t xml:space="preserve"> venir de </w:t>
      </w:r>
      <w:proofErr w:type="spellStart"/>
      <w:r w:rsidRPr="00DC6385">
        <w:rPr>
          <w:rFonts w:ascii="Cambria" w:hAnsi="Cambria"/>
          <w:sz w:val="22"/>
          <w:szCs w:val="22"/>
        </w:rPr>
        <w:t>métropole</w:t>
      </w:r>
      <w:proofErr w:type="spellEnd"/>
      <w:r w:rsidRPr="00DC6385">
        <w:rPr>
          <w:rFonts w:ascii="Cambria" w:hAnsi="Cambria"/>
          <w:sz w:val="22"/>
          <w:szCs w:val="22"/>
        </w:rPr>
        <w:t>.</w:t>
      </w:r>
    </w:p>
    <w:p w14:paraId="3584F571" w14:textId="77777777" w:rsidR="007458DF" w:rsidRPr="00DC6385" w:rsidRDefault="007458DF" w:rsidP="00DE0286">
      <w:pPr>
        <w:spacing w:before="200"/>
        <w:jc w:val="both"/>
        <w:rPr>
          <w:rFonts w:ascii="Cambria" w:hAnsi="Cambria"/>
          <w:sz w:val="22"/>
          <w:szCs w:val="22"/>
        </w:rPr>
      </w:pPr>
    </w:p>
    <w:p w14:paraId="6504AC08" w14:textId="0338A4C1" w:rsidR="00692256" w:rsidRPr="00DC6385" w:rsidRDefault="00692256" w:rsidP="00DE0286">
      <w:pPr>
        <w:spacing w:before="200"/>
        <w:jc w:val="both"/>
        <w:rPr>
          <w:rFonts w:ascii="Cambria" w:hAnsi="Cambria"/>
          <w:b/>
          <w:sz w:val="22"/>
          <w:szCs w:val="22"/>
        </w:rPr>
      </w:pPr>
      <w:r w:rsidRPr="00DC6385">
        <w:rPr>
          <w:rFonts w:ascii="Cambria" w:hAnsi="Cambria"/>
          <w:b/>
          <w:sz w:val="22"/>
          <w:szCs w:val="22"/>
        </w:rPr>
        <w:lastRenderedPageBreak/>
        <w:t xml:space="preserve">Plan POLMAR – </w:t>
      </w:r>
      <w:proofErr w:type="spellStart"/>
      <w:r w:rsidRPr="00DC6385">
        <w:rPr>
          <w:rFonts w:ascii="Cambria" w:hAnsi="Cambria"/>
          <w:b/>
          <w:sz w:val="22"/>
          <w:szCs w:val="22"/>
        </w:rPr>
        <w:t>Mer</w:t>
      </w:r>
      <w:proofErr w:type="spellEnd"/>
    </w:p>
    <w:p w14:paraId="491C8058" w14:textId="71FE6648" w:rsidR="00E47477" w:rsidRPr="00DC6385" w:rsidRDefault="00692256" w:rsidP="002406C8">
      <w:pPr>
        <w:spacing w:before="200"/>
        <w:jc w:val="both"/>
        <w:rPr>
          <w:rFonts w:ascii="Cambria" w:hAnsi="Cambria"/>
          <w:sz w:val="22"/>
          <w:szCs w:val="22"/>
        </w:rPr>
      </w:pPr>
      <w:proofErr w:type="spellStart"/>
      <w:r w:rsidRPr="00DC6385">
        <w:rPr>
          <w:rFonts w:ascii="Cambria" w:hAnsi="Cambria"/>
          <w:sz w:val="22"/>
          <w:szCs w:val="22"/>
        </w:rPr>
        <w:t>Pour</w:t>
      </w:r>
      <w:proofErr w:type="spellEnd"/>
      <w:r w:rsidRPr="00DC6385">
        <w:rPr>
          <w:rFonts w:ascii="Cambria" w:hAnsi="Cambria"/>
          <w:sz w:val="22"/>
          <w:szCs w:val="22"/>
        </w:rPr>
        <w:t xml:space="preserve"> le plan POLMAR–</w:t>
      </w:r>
      <w:proofErr w:type="spellStart"/>
      <w:r w:rsidRPr="00DC6385">
        <w:rPr>
          <w:rFonts w:ascii="Cambria" w:hAnsi="Cambria"/>
          <w:sz w:val="22"/>
          <w:szCs w:val="22"/>
        </w:rPr>
        <w:t>Mer</w:t>
      </w:r>
      <w:proofErr w:type="spellEnd"/>
      <w:r w:rsidRPr="00DC6385">
        <w:rPr>
          <w:rFonts w:ascii="Cambria" w:hAnsi="Cambria"/>
          <w:sz w:val="22"/>
          <w:szCs w:val="22"/>
        </w:rPr>
        <w:t xml:space="preserve"> </w:t>
      </w:r>
      <w:proofErr w:type="spellStart"/>
      <w:r w:rsidR="002406C8" w:rsidRPr="00DC6385">
        <w:rPr>
          <w:rFonts w:ascii="Cambria" w:hAnsi="Cambria"/>
          <w:sz w:val="22"/>
          <w:szCs w:val="22"/>
        </w:rPr>
        <w:t>liant</w:t>
      </w:r>
      <w:proofErr w:type="spellEnd"/>
      <w:r w:rsidRPr="00DC6385">
        <w:rPr>
          <w:rFonts w:ascii="Cambria" w:hAnsi="Cambria"/>
          <w:sz w:val="22"/>
          <w:szCs w:val="22"/>
        </w:rPr>
        <w:t xml:space="preserve"> </w:t>
      </w:r>
      <w:proofErr w:type="spellStart"/>
      <w:r w:rsidRPr="00DC6385">
        <w:rPr>
          <w:rFonts w:ascii="Cambria" w:hAnsi="Cambria"/>
          <w:sz w:val="22"/>
          <w:szCs w:val="22"/>
        </w:rPr>
        <w:t>l’Etat</w:t>
      </w:r>
      <w:proofErr w:type="spellEnd"/>
      <w:r w:rsidRPr="00DC6385">
        <w:rPr>
          <w:rFonts w:ascii="Cambria" w:hAnsi="Cambria"/>
          <w:sz w:val="22"/>
          <w:szCs w:val="22"/>
        </w:rPr>
        <w:t xml:space="preserve"> </w:t>
      </w:r>
      <w:proofErr w:type="spellStart"/>
      <w:r w:rsidR="002406C8" w:rsidRPr="00DC6385">
        <w:rPr>
          <w:rFonts w:ascii="Cambria" w:hAnsi="Cambria"/>
          <w:sz w:val="22"/>
          <w:szCs w:val="22"/>
        </w:rPr>
        <w:t>au</w:t>
      </w:r>
      <w:proofErr w:type="spellEnd"/>
      <w:r w:rsidRPr="00DC6385">
        <w:rPr>
          <w:rFonts w:ascii="Cambria" w:hAnsi="Cambria"/>
          <w:sz w:val="22"/>
          <w:szCs w:val="22"/>
        </w:rPr>
        <w:t xml:space="preserve"> </w:t>
      </w:r>
      <w:proofErr w:type="spellStart"/>
      <w:r w:rsidRPr="00DC6385">
        <w:rPr>
          <w:rFonts w:ascii="Cambria" w:hAnsi="Cambria"/>
          <w:sz w:val="22"/>
          <w:szCs w:val="22"/>
        </w:rPr>
        <w:t>Pays</w:t>
      </w:r>
      <w:proofErr w:type="spellEnd"/>
      <w:r w:rsidRPr="00DC6385">
        <w:rPr>
          <w:rFonts w:ascii="Cambria" w:hAnsi="Cambria"/>
          <w:sz w:val="22"/>
          <w:szCs w:val="22"/>
        </w:rPr>
        <w:t xml:space="preserve">, </w:t>
      </w:r>
      <w:proofErr w:type="spellStart"/>
      <w:r w:rsidR="002406C8" w:rsidRPr="00DC6385">
        <w:rPr>
          <w:rFonts w:ascii="Cambria" w:hAnsi="Cambria"/>
          <w:sz w:val="22"/>
          <w:szCs w:val="22"/>
        </w:rPr>
        <w:t>qui</w:t>
      </w:r>
      <w:proofErr w:type="spellEnd"/>
      <w:r w:rsidRPr="00DC6385">
        <w:rPr>
          <w:rFonts w:ascii="Cambria" w:hAnsi="Cambria"/>
          <w:sz w:val="22"/>
          <w:szCs w:val="22"/>
        </w:rPr>
        <w:t xml:space="preserve"> porte </w:t>
      </w:r>
      <w:proofErr w:type="spellStart"/>
      <w:r w:rsidRPr="00DC6385">
        <w:rPr>
          <w:rFonts w:ascii="Cambria" w:hAnsi="Cambria"/>
          <w:sz w:val="22"/>
          <w:szCs w:val="22"/>
        </w:rPr>
        <w:t>notamment</w:t>
      </w:r>
      <w:proofErr w:type="spellEnd"/>
      <w:r w:rsidRPr="00DC6385">
        <w:rPr>
          <w:rFonts w:ascii="Cambria" w:hAnsi="Cambria"/>
          <w:sz w:val="22"/>
          <w:szCs w:val="22"/>
        </w:rPr>
        <w:t xml:space="preserve"> sur les </w:t>
      </w:r>
      <w:proofErr w:type="spellStart"/>
      <w:r w:rsidRPr="00DC6385">
        <w:rPr>
          <w:rFonts w:ascii="Cambria" w:hAnsi="Cambria"/>
          <w:sz w:val="22"/>
          <w:szCs w:val="22"/>
        </w:rPr>
        <w:t>moyens</w:t>
      </w:r>
      <w:proofErr w:type="spellEnd"/>
      <w:r w:rsidRPr="00DC6385">
        <w:rPr>
          <w:rFonts w:ascii="Cambria" w:hAnsi="Cambria"/>
          <w:sz w:val="22"/>
          <w:szCs w:val="22"/>
        </w:rPr>
        <w:t xml:space="preserve"> à </w:t>
      </w:r>
      <w:proofErr w:type="spellStart"/>
      <w:r w:rsidRPr="00DC6385">
        <w:rPr>
          <w:rFonts w:ascii="Cambria" w:hAnsi="Cambria"/>
          <w:sz w:val="22"/>
          <w:szCs w:val="22"/>
        </w:rPr>
        <w:t>mettre</w:t>
      </w:r>
      <w:proofErr w:type="spellEnd"/>
      <w:r w:rsidRPr="00DC6385">
        <w:rPr>
          <w:rFonts w:ascii="Cambria" w:hAnsi="Cambria"/>
          <w:sz w:val="22"/>
          <w:szCs w:val="22"/>
        </w:rPr>
        <w:t xml:space="preserve"> en </w:t>
      </w:r>
      <w:proofErr w:type="spellStart"/>
      <w:r w:rsidRPr="00DC6385">
        <w:rPr>
          <w:rFonts w:ascii="Cambria" w:hAnsi="Cambria"/>
          <w:sz w:val="22"/>
          <w:szCs w:val="22"/>
        </w:rPr>
        <w:t>oeuvre</w:t>
      </w:r>
      <w:proofErr w:type="spellEnd"/>
      <w:r w:rsidRPr="00DC6385">
        <w:rPr>
          <w:rFonts w:ascii="Cambria" w:hAnsi="Cambria"/>
          <w:sz w:val="22"/>
          <w:szCs w:val="22"/>
        </w:rPr>
        <w:t xml:space="preserve"> </w:t>
      </w:r>
      <w:proofErr w:type="spellStart"/>
      <w:r w:rsidRPr="00DC6385">
        <w:rPr>
          <w:rFonts w:ascii="Cambria" w:hAnsi="Cambria"/>
          <w:sz w:val="22"/>
          <w:szCs w:val="22"/>
        </w:rPr>
        <w:t>pour</w:t>
      </w:r>
      <w:proofErr w:type="spellEnd"/>
      <w:r w:rsidRPr="00DC6385">
        <w:rPr>
          <w:rFonts w:ascii="Cambria" w:hAnsi="Cambria"/>
          <w:sz w:val="22"/>
          <w:szCs w:val="22"/>
        </w:rPr>
        <w:t xml:space="preserve"> </w:t>
      </w:r>
      <w:proofErr w:type="spellStart"/>
      <w:r w:rsidRPr="00DC6385">
        <w:rPr>
          <w:rFonts w:ascii="Cambria" w:hAnsi="Cambria"/>
          <w:sz w:val="22"/>
          <w:szCs w:val="22"/>
        </w:rPr>
        <w:t>l’accueil</w:t>
      </w:r>
      <w:proofErr w:type="spellEnd"/>
      <w:r w:rsidRPr="00DC6385">
        <w:rPr>
          <w:rFonts w:ascii="Cambria" w:hAnsi="Cambria"/>
          <w:sz w:val="22"/>
          <w:szCs w:val="22"/>
        </w:rPr>
        <w:t xml:space="preserve"> des </w:t>
      </w:r>
      <w:proofErr w:type="spellStart"/>
      <w:r w:rsidRPr="00DC6385">
        <w:rPr>
          <w:rFonts w:ascii="Cambria" w:hAnsi="Cambria"/>
          <w:sz w:val="22"/>
          <w:szCs w:val="22"/>
        </w:rPr>
        <w:t>navires</w:t>
      </w:r>
      <w:proofErr w:type="spellEnd"/>
      <w:r w:rsidRPr="00DC6385">
        <w:rPr>
          <w:rFonts w:ascii="Cambria" w:hAnsi="Cambria"/>
          <w:sz w:val="22"/>
          <w:szCs w:val="22"/>
        </w:rPr>
        <w:t xml:space="preserve"> en </w:t>
      </w:r>
      <w:proofErr w:type="spellStart"/>
      <w:r w:rsidRPr="00DC6385">
        <w:rPr>
          <w:rFonts w:ascii="Cambria" w:hAnsi="Cambria"/>
          <w:sz w:val="22"/>
          <w:szCs w:val="22"/>
        </w:rPr>
        <w:t>difficulté</w:t>
      </w:r>
      <w:proofErr w:type="spellEnd"/>
      <w:r w:rsidRPr="00DC6385">
        <w:rPr>
          <w:rFonts w:ascii="Cambria" w:hAnsi="Cambria"/>
          <w:sz w:val="22"/>
          <w:szCs w:val="22"/>
        </w:rPr>
        <w:t xml:space="preserve"> </w:t>
      </w:r>
      <w:proofErr w:type="spellStart"/>
      <w:r w:rsidRPr="00DC6385">
        <w:rPr>
          <w:rFonts w:ascii="Cambria" w:hAnsi="Cambria"/>
          <w:sz w:val="22"/>
          <w:szCs w:val="22"/>
        </w:rPr>
        <w:t>dans</w:t>
      </w:r>
      <w:proofErr w:type="spellEnd"/>
      <w:r w:rsidRPr="00DC6385">
        <w:rPr>
          <w:rFonts w:ascii="Cambria" w:hAnsi="Cambria"/>
          <w:sz w:val="22"/>
          <w:szCs w:val="22"/>
        </w:rPr>
        <w:t xml:space="preserve"> les </w:t>
      </w:r>
      <w:proofErr w:type="spellStart"/>
      <w:r w:rsidRPr="00DC6385">
        <w:rPr>
          <w:rFonts w:ascii="Cambria" w:hAnsi="Cambria"/>
          <w:sz w:val="22"/>
          <w:szCs w:val="22"/>
        </w:rPr>
        <w:t>eaux</w:t>
      </w:r>
      <w:proofErr w:type="spellEnd"/>
      <w:r w:rsidRPr="00DC6385">
        <w:rPr>
          <w:rFonts w:ascii="Cambria" w:hAnsi="Cambria"/>
          <w:sz w:val="22"/>
          <w:szCs w:val="22"/>
        </w:rPr>
        <w:t xml:space="preserve"> </w:t>
      </w:r>
      <w:proofErr w:type="spellStart"/>
      <w:r w:rsidRPr="00DC6385">
        <w:rPr>
          <w:rFonts w:ascii="Cambria" w:hAnsi="Cambria"/>
          <w:sz w:val="22"/>
          <w:szCs w:val="22"/>
        </w:rPr>
        <w:t>polynésiennes</w:t>
      </w:r>
      <w:proofErr w:type="spellEnd"/>
      <w:r w:rsidRPr="00DC6385">
        <w:rPr>
          <w:rFonts w:ascii="Cambria" w:hAnsi="Cambria"/>
          <w:sz w:val="22"/>
          <w:szCs w:val="22"/>
        </w:rPr>
        <w:t xml:space="preserve">, le </w:t>
      </w:r>
      <w:proofErr w:type="spellStart"/>
      <w:r w:rsidRPr="00DC6385">
        <w:rPr>
          <w:rFonts w:ascii="Cambria" w:hAnsi="Cambria"/>
          <w:sz w:val="22"/>
          <w:szCs w:val="22"/>
        </w:rPr>
        <w:t>gouvernement</w:t>
      </w:r>
      <w:proofErr w:type="spellEnd"/>
      <w:r w:rsidRPr="00DC6385">
        <w:rPr>
          <w:rFonts w:ascii="Cambria" w:hAnsi="Cambria"/>
          <w:sz w:val="22"/>
          <w:szCs w:val="22"/>
        </w:rPr>
        <w:t xml:space="preserve"> de </w:t>
      </w:r>
      <w:proofErr w:type="spellStart"/>
      <w:r w:rsidRPr="00DC6385">
        <w:rPr>
          <w:rFonts w:ascii="Cambria" w:hAnsi="Cambria"/>
          <w:sz w:val="22"/>
          <w:szCs w:val="22"/>
        </w:rPr>
        <w:t>Polynésie</w:t>
      </w:r>
      <w:proofErr w:type="spellEnd"/>
      <w:r w:rsidRPr="00DC6385">
        <w:rPr>
          <w:rFonts w:ascii="Cambria" w:hAnsi="Cambria"/>
          <w:sz w:val="22"/>
          <w:szCs w:val="22"/>
        </w:rPr>
        <w:t xml:space="preserve"> </w:t>
      </w:r>
      <w:proofErr w:type="spellStart"/>
      <w:r w:rsidRPr="00DC6385">
        <w:rPr>
          <w:rFonts w:ascii="Cambria" w:hAnsi="Cambria"/>
          <w:sz w:val="22"/>
          <w:szCs w:val="22"/>
        </w:rPr>
        <w:t>française</w:t>
      </w:r>
      <w:proofErr w:type="spellEnd"/>
      <w:r w:rsidRPr="00DC6385">
        <w:rPr>
          <w:rFonts w:ascii="Cambria" w:hAnsi="Cambria"/>
          <w:sz w:val="22"/>
          <w:szCs w:val="22"/>
        </w:rPr>
        <w:t xml:space="preserve"> a </w:t>
      </w:r>
      <w:proofErr w:type="spellStart"/>
      <w:r w:rsidRPr="00DC6385">
        <w:rPr>
          <w:rFonts w:ascii="Cambria" w:hAnsi="Cambria"/>
          <w:sz w:val="22"/>
          <w:szCs w:val="22"/>
        </w:rPr>
        <w:t>émis</w:t>
      </w:r>
      <w:proofErr w:type="spellEnd"/>
      <w:r w:rsidRPr="00DC6385">
        <w:rPr>
          <w:rFonts w:ascii="Cambria" w:hAnsi="Cambria"/>
          <w:sz w:val="22"/>
          <w:szCs w:val="22"/>
        </w:rPr>
        <w:t xml:space="preserve"> un avis favorable. </w:t>
      </w:r>
      <w:proofErr w:type="spellStart"/>
      <w:r w:rsidRPr="00DC6385">
        <w:rPr>
          <w:rFonts w:ascii="Cambria" w:hAnsi="Cambria"/>
          <w:sz w:val="22"/>
          <w:szCs w:val="22"/>
        </w:rPr>
        <w:t>Il</w:t>
      </w:r>
      <w:proofErr w:type="spellEnd"/>
      <w:r w:rsidRPr="00DC6385">
        <w:rPr>
          <w:rFonts w:ascii="Cambria" w:hAnsi="Cambria"/>
          <w:sz w:val="22"/>
          <w:szCs w:val="22"/>
        </w:rPr>
        <w:t xml:space="preserve"> </w:t>
      </w:r>
      <w:proofErr w:type="spellStart"/>
      <w:r w:rsidRPr="00DC6385">
        <w:rPr>
          <w:rFonts w:ascii="Cambria" w:hAnsi="Cambria"/>
          <w:sz w:val="22"/>
          <w:szCs w:val="22"/>
        </w:rPr>
        <w:t>souhaite</w:t>
      </w:r>
      <w:proofErr w:type="spellEnd"/>
      <w:r w:rsidRPr="00DC6385">
        <w:rPr>
          <w:rFonts w:ascii="Cambria" w:hAnsi="Cambria"/>
          <w:sz w:val="22"/>
          <w:szCs w:val="22"/>
        </w:rPr>
        <w:t xml:space="preserve"> </w:t>
      </w:r>
      <w:proofErr w:type="spellStart"/>
      <w:r w:rsidRPr="00DC6385">
        <w:rPr>
          <w:rFonts w:ascii="Cambria" w:hAnsi="Cambria"/>
          <w:sz w:val="22"/>
          <w:szCs w:val="22"/>
        </w:rPr>
        <w:t>toutefois</w:t>
      </w:r>
      <w:proofErr w:type="spellEnd"/>
      <w:r w:rsidRPr="00DC6385">
        <w:rPr>
          <w:rFonts w:ascii="Cambria" w:hAnsi="Cambria"/>
          <w:sz w:val="22"/>
          <w:szCs w:val="22"/>
        </w:rPr>
        <w:t xml:space="preserve"> </w:t>
      </w:r>
      <w:proofErr w:type="spellStart"/>
      <w:r w:rsidRPr="00DC6385">
        <w:rPr>
          <w:rFonts w:ascii="Cambria" w:hAnsi="Cambria"/>
          <w:sz w:val="22"/>
          <w:szCs w:val="22"/>
        </w:rPr>
        <w:t>qu’un</w:t>
      </w:r>
      <w:proofErr w:type="spellEnd"/>
      <w:r w:rsidRPr="00DC6385">
        <w:rPr>
          <w:rFonts w:ascii="Cambria" w:hAnsi="Cambria"/>
          <w:sz w:val="22"/>
          <w:szCs w:val="22"/>
        </w:rPr>
        <w:t xml:space="preserve"> </w:t>
      </w:r>
      <w:proofErr w:type="spellStart"/>
      <w:r w:rsidRPr="00DC6385">
        <w:rPr>
          <w:rFonts w:ascii="Cambria" w:hAnsi="Cambria"/>
          <w:sz w:val="22"/>
          <w:szCs w:val="22"/>
        </w:rPr>
        <w:t>coordinateur</w:t>
      </w:r>
      <w:proofErr w:type="spellEnd"/>
      <w:r w:rsidRPr="00DC6385">
        <w:rPr>
          <w:rFonts w:ascii="Cambria" w:hAnsi="Cambria"/>
          <w:sz w:val="22"/>
          <w:szCs w:val="22"/>
        </w:rPr>
        <w:t xml:space="preserve"> de la </w:t>
      </w:r>
      <w:proofErr w:type="spellStart"/>
      <w:r w:rsidRPr="00DC6385">
        <w:rPr>
          <w:rFonts w:ascii="Cambria" w:hAnsi="Cambria"/>
          <w:sz w:val="22"/>
          <w:szCs w:val="22"/>
        </w:rPr>
        <w:t>Polynésie</w:t>
      </w:r>
      <w:proofErr w:type="spellEnd"/>
      <w:r w:rsidRPr="00DC6385">
        <w:rPr>
          <w:rFonts w:ascii="Cambria" w:hAnsi="Cambria"/>
          <w:sz w:val="22"/>
          <w:szCs w:val="22"/>
        </w:rPr>
        <w:t xml:space="preserve"> </w:t>
      </w:r>
      <w:proofErr w:type="spellStart"/>
      <w:r w:rsidRPr="00DC6385">
        <w:rPr>
          <w:rFonts w:ascii="Cambria" w:hAnsi="Cambria"/>
          <w:sz w:val="22"/>
          <w:szCs w:val="22"/>
        </w:rPr>
        <w:t>française</w:t>
      </w:r>
      <w:proofErr w:type="spellEnd"/>
      <w:r w:rsidRPr="00DC6385">
        <w:rPr>
          <w:rFonts w:ascii="Cambria" w:hAnsi="Cambria"/>
          <w:sz w:val="22"/>
          <w:szCs w:val="22"/>
        </w:rPr>
        <w:t xml:space="preserve"> </w:t>
      </w:r>
      <w:proofErr w:type="spellStart"/>
      <w:r w:rsidRPr="00DC6385">
        <w:rPr>
          <w:rFonts w:ascii="Cambria" w:hAnsi="Cambria"/>
          <w:sz w:val="22"/>
          <w:szCs w:val="22"/>
        </w:rPr>
        <w:t>fasse</w:t>
      </w:r>
      <w:proofErr w:type="spellEnd"/>
      <w:r w:rsidRPr="00DC6385">
        <w:rPr>
          <w:rFonts w:ascii="Cambria" w:hAnsi="Cambria"/>
          <w:sz w:val="22"/>
          <w:szCs w:val="22"/>
        </w:rPr>
        <w:t xml:space="preserve"> </w:t>
      </w:r>
      <w:proofErr w:type="spellStart"/>
      <w:r w:rsidR="002406C8" w:rsidRPr="00DC6385">
        <w:rPr>
          <w:rFonts w:ascii="Cambria" w:hAnsi="Cambria"/>
          <w:sz w:val="22"/>
          <w:szCs w:val="22"/>
        </w:rPr>
        <w:t>dorénavant</w:t>
      </w:r>
      <w:proofErr w:type="spellEnd"/>
      <w:r w:rsidR="002406C8" w:rsidRPr="00DC6385">
        <w:rPr>
          <w:rFonts w:ascii="Cambria" w:hAnsi="Cambria"/>
          <w:sz w:val="22"/>
          <w:szCs w:val="22"/>
        </w:rPr>
        <w:t xml:space="preserve"> </w:t>
      </w:r>
      <w:proofErr w:type="spellStart"/>
      <w:r w:rsidRPr="00DC6385">
        <w:rPr>
          <w:rFonts w:ascii="Cambria" w:hAnsi="Cambria"/>
          <w:sz w:val="22"/>
          <w:szCs w:val="22"/>
        </w:rPr>
        <w:t>partie</w:t>
      </w:r>
      <w:proofErr w:type="spellEnd"/>
      <w:r w:rsidRPr="00DC6385">
        <w:rPr>
          <w:rFonts w:ascii="Cambria" w:hAnsi="Cambria"/>
          <w:sz w:val="22"/>
          <w:szCs w:val="22"/>
        </w:rPr>
        <w:t xml:space="preserve"> du PC </w:t>
      </w:r>
      <w:proofErr w:type="spellStart"/>
      <w:r w:rsidRPr="00DC6385">
        <w:rPr>
          <w:rFonts w:ascii="Cambria" w:hAnsi="Cambria"/>
          <w:sz w:val="22"/>
          <w:szCs w:val="22"/>
        </w:rPr>
        <w:t>crise</w:t>
      </w:r>
      <w:proofErr w:type="spellEnd"/>
      <w:r w:rsidRPr="00DC6385">
        <w:rPr>
          <w:rFonts w:ascii="Cambria" w:hAnsi="Cambria"/>
          <w:sz w:val="22"/>
          <w:szCs w:val="22"/>
        </w:rPr>
        <w:t xml:space="preserve"> de </w:t>
      </w:r>
      <w:proofErr w:type="spellStart"/>
      <w:r w:rsidRPr="00DC6385">
        <w:rPr>
          <w:rFonts w:ascii="Cambria" w:hAnsi="Cambria"/>
          <w:sz w:val="22"/>
          <w:szCs w:val="22"/>
        </w:rPr>
        <w:t>l’Etat</w:t>
      </w:r>
      <w:proofErr w:type="spellEnd"/>
      <w:r w:rsidR="002406C8" w:rsidRPr="00DC6385">
        <w:rPr>
          <w:rFonts w:ascii="Cambria" w:hAnsi="Cambria"/>
          <w:sz w:val="22"/>
          <w:szCs w:val="22"/>
        </w:rPr>
        <w:t>.</w:t>
      </w:r>
    </w:p>
    <w:p w14:paraId="7DE2F8BE" w14:textId="77777777" w:rsidR="00E9177C" w:rsidRPr="00DC6385" w:rsidRDefault="00E9177C" w:rsidP="00E9177C">
      <w:pPr>
        <w:autoSpaceDE w:val="0"/>
        <w:autoSpaceDN w:val="0"/>
        <w:adjustRightInd w:val="0"/>
        <w:rPr>
          <w:rFonts w:ascii="Cambria" w:hAnsi="Cambria"/>
          <w:sz w:val="22"/>
          <w:szCs w:val="22"/>
        </w:rPr>
      </w:pPr>
    </w:p>
    <w:p w14:paraId="3FE04E2E" w14:textId="77777777" w:rsidR="00DC6385" w:rsidRPr="00DC6385" w:rsidRDefault="00DC6385" w:rsidP="00DC6385">
      <w:pPr>
        <w:autoSpaceDE w:val="0"/>
        <w:autoSpaceDN w:val="0"/>
        <w:adjustRightInd w:val="0"/>
        <w:rPr>
          <w:rFonts w:ascii="Cambria" w:hAnsi="Cambria" w:cs="Cambria"/>
          <w:b/>
          <w:bCs/>
          <w:sz w:val="22"/>
          <w:szCs w:val="22"/>
        </w:rPr>
      </w:pPr>
      <w:r w:rsidRPr="00DC6385">
        <w:rPr>
          <w:rFonts w:ascii="Cambria" w:hAnsi="Cambria" w:cs="Cambria"/>
          <w:b/>
          <w:bCs/>
          <w:sz w:val="22"/>
          <w:szCs w:val="22"/>
        </w:rPr>
        <w:t xml:space="preserve">Mise en place du comité </w:t>
      </w:r>
      <w:proofErr w:type="spellStart"/>
      <w:r w:rsidRPr="00DC6385">
        <w:rPr>
          <w:rFonts w:ascii="Cambria" w:hAnsi="Cambria" w:cs="Cambria"/>
          <w:b/>
          <w:bCs/>
          <w:sz w:val="22"/>
          <w:szCs w:val="22"/>
        </w:rPr>
        <w:t>interministériel</w:t>
      </w:r>
      <w:proofErr w:type="spellEnd"/>
      <w:r w:rsidRPr="00DC6385">
        <w:rPr>
          <w:rFonts w:ascii="Cambria" w:hAnsi="Cambria" w:cs="Cambria"/>
          <w:b/>
          <w:bCs/>
          <w:sz w:val="22"/>
          <w:szCs w:val="22"/>
        </w:rPr>
        <w:t xml:space="preserve"> </w:t>
      </w:r>
      <w:proofErr w:type="spellStart"/>
      <w:r w:rsidRPr="00DC6385">
        <w:rPr>
          <w:rFonts w:ascii="Cambria" w:hAnsi="Cambria" w:cs="Cambria"/>
          <w:b/>
          <w:bCs/>
          <w:sz w:val="22"/>
          <w:szCs w:val="22"/>
        </w:rPr>
        <w:t>pour</w:t>
      </w:r>
      <w:proofErr w:type="spellEnd"/>
      <w:r w:rsidRPr="00DC6385">
        <w:rPr>
          <w:rFonts w:ascii="Cambria" w:hAnsi="Cambria" w:cs="Cambria"/>
          <w:b/>
          <w:bCs/>
          <w:sz w:val="22"/>
          <w:szCs w:val="22"/>
        </w:rPr>
        <w:t xml:space="preserve"> le </w:t>
      </w:r>
      <w:proofErr w:type="spellStart"/>
      <w:r w:rsidRPr="00DC6385">
        <w:rPr>
          <w:rFonts w:ascii="Cambria" w:hAnsi="Cambria" w:cs="Cambria"/>
          <w:b/>
          <w:bCs/>
          <w:sz w:val="22"/>
          <w:szCs w:val="22"/>
        </w:rPr>
        <w:t>suivi</w:t>
      </w:r>
      <w:proofErr w:type="spellEnd"/>
      <w:r w:rsidRPr="00DC6385">
        <w:rPr>
          <w:rFonts w:ascii="Cambria" w:hAnsi="Cambria" w:cs="Cambria"/>
          <w:b/>
          <w:bCs/>
          <w:sz w:val="22"/>
          <w:szCs w:val="22"/>
        </w:rPr>
        <w:t xml:space="preserve"> du dossier Beach Soccer</w:t>
      </w:r>
    </w:p>
    <w:p w14:paraId="1B2410BB" w14:textId="77777777" w:rsidR="00DC6385" w:rsidRPr="00DC6385" w:rsidRDefault="00DC6385" w:rsidP="00DC6385">
      <w:pPr>
        <w:autoSpaceDE w:val="0"/>
        <w:autoSpaceDN w:val="0"/>
        <w:adjustRightInd w:val="0"/>
        <w:rPr>
          <w:rFonts w:ascii="Cambria" w:hAnsi="Cambria" w:cs="Cambria"/>
          <w:sz w:val="22"/>
          <w:szCs w:val="22"/>
        </w:rPr>
      </w:pPr>
    </w:p>
    <w:p w14:paraId="532D80A3" w14:textId="1B3D1376" w:rsidR="00AC1736" w:rsidRDefault="00DC6385" w:rsidP="00AC1736">
      <w:pPr>
        <w:autoSpaceDE w:val="0"/>
        <w:autoSpaceDN w:val="0"/>
        <w:adjustRightInd w:val="0"/>
        <w:jc w:val="both"/>
        <w:rPr>
          <w:rFonts w:ascii="Cambria" w:hAnsi="Cambria"/>
          <w:sz w:val="22"/>
          <w:szCs w:val="22"/>
        </w:rPr>
      </w:pPr>
      <w:r w:rsidRPr="00DC6385">
        <w:rPr>
          <w:rFonts w:ascii="Cambria" w:hAnsi="Cambria" w:cs="Cambria"/>
          <w:sz w:val="22"/>
          <w:szCs w:val="22"/>
        </w:rPr>
        <w:t xml:space="preserve">La </w:t>
      </w:r>
      <w:proofErr w:type="spellStart"/>
      <w:r w:rsidRPr="00DC6385">
        <w:rPr>
          <w:rFonts w:ascii="Cambria" w:hAnsi="Cambria" w:cs="Cambria"/>
          <w:sz w:val="22"/>
          <w:szCs w:val="22"/>
        </w:rPr>
        <w:t>coupe</w:t>
      </w:r>
      <w:proofErr w:type="spellEnd"/>
      <w:r w:rsidRPr="00DC6385">
        <w:rPr>
          <w:rFonts w:ascii="Cambria" w:hAnsi="Cambria" w:cs="Cambria"/>
          <w:sz w:val="22"/>
          <w:szCs w:val="22"/>
        </w:rPr>
        <w:t xml:space="preserve"> du monde de Beach Soccer, </w:t>
      </w:r>
      <w:proofErr w:type="spellStart"/>
      <w:r w:rsidRPr="00DC6385">
        <w:rPr>
          <w:rFonts w:ascii="Cambria" w:hAnsi="Cambria" w:cs="Cambria"/>
          <w:sz w:val="22"/>
          <w:szCs w:val="22"/>
        </w:rPr>
        <w:t>programmée</w:t>
      </w:r>
      <w:proofErr w:type="spellEnd"/>
      <w:r w:rsidRPr="00DC6385">
        <w:rPr>
          <w:rFonts w:ascii="Cambria" w:hAnsi="Cambria" w:cs="Cambria"/>
          <w:sz w:val="22"/>
          <w:szCs w:val="22"/>
        </w:rPr>
        <w:t xml:space="preserve"> du 18 </w:t>
      </w:r>
      <w:proofErr w:type="spellStart"/>
      <w:r w:rsidRPr="00DC6385">
        <w:rPr>
          <w:rFonts w:ascii="Cambria" w:hAnsi="Cambria" w:cs="Cambria"/>
          <w:sz w:val="22"/>
          <w:szCs w:val="22"/>
        </w:rPr>
        <w:t>au</w:t>
      </w:r>
      <w:proofErr w:type="spellEnd"/>
      <w:r w:rsidRPr="00DC6385">
        <w:rPr>
          <w:rFonts w:ascii="Cambria" w:hAnsi="Cambria" w:cs="Cambria"/>
          <w:sz w:val="22"/>
          <w:szCs w:val="22"/>
        </w:rPr>
        <w:t xml:space="preserve"> 28 </w:t>
      </w:r>
      <w:proofErr w:type="spellStart"/>
      <w:r w:rsidRPr="00DC6385">
        <w:rPr>
          <w:rFonts w:ascii="Cambria" w:hAnsi="Cambria" w:cs="Cambria"/>
          <w:sz w:val="22"/>
          <w:szCs w:val="22"/>
        </w:rPr>
        <w:t>septembre</w:t>
      </w:r>
      <w:proofErr w:type="spellEnd"/>
      <w:r w:rsidRPr="00DC6385">
        <w:rPr>
          <w:rFonts w:ascii="Cambria" w:hAnsi="Cambria" w:cs="Cambria"/>
          <w:sz w:val="22"/>
          <w:szCs w:val="22"/>
        </w:rPr>
        <w:t xml:space="preserve"> 2013, </w:t>
      </w:r>
      <w:proofErr w:type="spellStart"/>
      <w:r w:rsidRPr="00DC6385">
        <w:rPr>
          <w:rFonts w:ascii="Cambria" w:hAnsi="Cambria" w:cs="Cambria"/>
          <w:sz w:val="22"/>
          <w:szCs w:val="22"/>
        </w:rPr>
        <w:t>représente</w:t>
      </w:r>
      <w:proofErr w:type="spellEnd"/>
      <w:r w:rsidRPr="00DC6385">
        <w:rPr>
          <w:rFonts w:ascii="Cambria" w:hAnsi="Cambria" w:cs="Cambria"/>
          <w:sz w:val="22"/>
          <w:szCs w:val="22"/>
        </w:rPr>
        <w:t xml:space="preserve"> un </w:t>
      </w:r>
      <w:proofErr w:type="spellStart"/>
      <w:r w:rsidRPr="00DC6385">
        <w:rPr>
          <w:rFonts w:ascii="Cambria" w:hAnsi="Cambria" w:cs="Cambria"/>
          <w:sz w:val="22"/>
          <w:szCs w:val="22"/>
        </w:rPr>
        <w:t>investissement</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financier</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important</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pour</w:t>
      </w:r>
      <w:proofErr w:type="spellEnd"/>
      <w:r w:rsidRPr="00DC6385">
        <w:rPr>
          <w:rFonts w:ascii="Cambria" w:hAnsi="Cambria" w:cs="Cambria"/>
          <w:sz w:val="22"/>
          <w:szCs w:val="22"/>
        </w:rPr>
        <w:t xml:space="preserve">  le </w:t>
      </w:r>
      <w:proofErr w:type="spellStart"/>
      <w:r w:rsidRPr="00DC6385">
        <w:rPr>
          <w:rFonts w:ascii="Cambria" w:hAnsi="Cambria" w:cs="Cambria"/>
          <w:sz w:val="22"/>
          <w:szCs w:val="22"/>
        </w:rPr>
        <w:t>Pays</w:t>
      </w:r>
      <w:proofErr w:type="spellEnd"/>
      <w:r w:rsidRPr="00DC6385">
        <w:rPr>
          <w:rFonts w:ascii="Cambria" w:hAnsi="Cambria" w:cs="Cambria"/>
          <w:sz w:val="22"/>
          <w:szCs w:val="22"/>
        </w:rPr>
        <w:t xml:space="preserve">. </w:t>
      </w:r>
      <w:proofErr w:type="spellStart"/>
      <w:r w:rsidRPr="00DC6385">
        <w:rPr>
          <w:rFonts w:ascii="Cambria" w:hAnsi="Cambria"/>
          <w:sz w:val="22"/>
          <w:szCs w:val="22"/>
        </w:rPr>
        <w:t>Afin</w:t>
      </w:r>
      <w:proofErr w:type="spellEnd"/>
      <w:r w:rsidRPr="00DC6385">
        <w:rPr>
          <w:rFonts w:ascii="Cambria" w:hAnsi="Cambria"/>
          <w:sz w:val="22"/>
          <w:szCs w:val="22"/>
        </w:rPr>
        <w:t xml:space="preserve"> de </w:t>
      </w:r>
      <w:proofErr w:type="spellStart"/>
      <w:r w:rsidRPr="00DC6385">
        <w:rPr>
          <w:rFonts w:ascii="Cambria" w:hAnsi="Cambria"/>
          <w:sz w:val="22"/>
          <w:szCs w:val="22"/>
        </w:rPr>
        <w:t>pleinement</w:t>
      </w:r>
      <w:proofErr w:type="spellEnd"/>
      <w:r w:rsidRPr="00DC6385">
        <w:rPr>
          <w:rFonts w:ascii="Cambria" w:hAnsi="Cambria"/>
          <w:sz w:val="22"/>
          <w:szCs w:val="22"/>
        </w:rPr>
        <w:t xml:space="preserve"> </w:t>
      </w:r>
      <w:proofErr w:type="spellStart"/>
      <w:r w:rsidRPr="00DC6385">
        <w:rPr>
          <w:rFonts w:ascii="Cambria" w:hAnsi="Cambria"/>
          <w:sz w:val="22"/>
          <w:szCs w:val="22"/>
        </w:rPr>
        <w:t>réussir</w:t>
      </w:r>
      <w:proofErr w:type="spellEnd"/>
      <w:r w:rsidRPr="00DC6385">
        <w:rPr>
          <w:rFonts w:ascii="Cambria" w:hAnsi="Cambria"/>
          <w:sz w:val="22"/>
          <w:szCs w:val="22"/>
        </w:rPr>
        <w:t xml:space="preserve"> </w:t>
      </w:r>
      <w:proofErr w:type="spellStart"/>
      <w:r w:rsidRPr="00DC6385">
        <w:rPr>
          <w:rFonts w:ascii="Cambria" w:hAnsi="Cambria"/>
          <w:sz w:val="22"/>
          <w:szCs w:val="22"/>
        </w:rPr>
        <w:t>cet</w:t>
      </w:r>
      <w:proofErr w:type="spellEnd"/>
      <w:r w:rsidRPr="00DC6385">
        <w:rPr>
          <w:rFonts w:ascii="Cambria" w:hAnsi="Cambria"/>
          <w:sz w:val="22"/>
          <w:szCs w:val="22"/>
        </w:rPr>
        <w:t xml:space="preserve"> </w:t>
      </w:r>
      <w:proofErr w:type="spellStart"/>
      <w:r w:rsidRPr="00DC6385">
        <w:rPr>
          <w:rFonts w:ascii="Cambria" w:hAnsi="Cambria"/>
          <w:sz w:val="22"/>
          <w:szCs w:val="22"/>
        </w:rPr>
        <w:t>événement</w:t>
      </w:r>
      <w:proofErr w:type="spellEnd"/>
      <w:r w:rsidRPr="00DC6385">
        <w:rPr>
          <w:rFonts w:ascii="Cambria" w:hAnsi="Cambria"/>
          <w:sz w:val="22"/>
          <w:szCs w:val="22"/>
        </w:rPr>
        <w:t xml:space="preserve"> </w:t>
      </w:r>
      <w:proofErr w:type="spellStart"/>
      <w:r w:rsidRPr="00DC6385">
        <w:rPr>
          <w:rFonts w:ascii="Cambria" w:hAnsi="Cambria"/>
          <w:sz w:val="22"/>
          <w:szCs w:val="22"/>
        </w:rPr>
        <w:t>international</w:t>
      </w:r>
      <w:proofErr w:type="spellEnd"/>
      <w:r w:rsidRPr="00DC6385">
        <w:rPr>
          <w:rFonts w:ascii="Cambria" w:hAnsi="Cambria"/>
          <w:sz w:val="22"/>
          <w:szCs w:val="22"/>
        </w:rPr>
        <w:t xml:space="preserve">, le </w:t>
      </w:r>
      <w:proofErr w:type="spellStart"/>
      <w:r w:rsidRPr="00DC6385">
        <w:rPr>
          <w:rFonts w:ascii="Cambria" w:hAnsi="Cambria"/>
          <w:sz w:val="22"/>
          <w:szCs w:val="22"/>
        </w:rPr>
        <w:t>Conseil</w:t>
      </w:r>
      <w:proofErr w:type="spellEnd"/>
      <w:r w:rsidRPr="00DC6385">
        <w:rPr>
          <w:rFonts w:ascii="Cambria" w:hAnsi="Cambria"/>
          <w:sz w:val="22"/>
          <w:szCs w:val="22"/>
        </w:rPr>
        <w:t xml:space="preserve"> des Ministres a </w:t>
      </w:r>
      <w:proofErr w:type="spellStart"/>
      <w:r w:rsidRPr="00DC6385">
        <w:rPr>
          <w:rFonts w:ascii="Cambria" w:hAnsi="Cambria"/>
          <w:sz w:val="22"/>
          <w:szCs w:val="22"/>
        </w:rPr>
        <w:t>acté</w:t>
      </w:r>
      <w:proofErr w:type="spellEnd"/>
      <w:r w:rsidRPr="00DC6385">
        <w:rPr>
          <w:rFonts w:ascii="Cambria" w:hAnsi="Cambria"/>
          <w:sz w:val="22"/>
          <w:szCs w:val="22"/>
        </w:rPr>
        <w:t xml:space="preserve"> ce </w:t>
      </w:r>
      <w:proofErr w:type="spellStart"/>
      <w:r w:rsidRPr="00DC6385">
        <w:rPr>
          <w:rFonts w:ascii="Cambria" w:hAnsi="Cambria"/>
          <w:sz w:val="22"/>
          <w:szCs w:val="22"/>
        </w:rPr>
        <w:t>matin</w:t>
      </w:r>
      <w:proofErr w:type="spellEnd"/>
      <w:r w:rsidRPr="00DC6385">
        <w:rPr>
          <w:rFonts w:ascii="Cambria" w:hAnsi="Cambria"/>
          <w:sz w:val="22"/>
          <w:szCs w:val="22"/>
        </w:rPr>
        <w:t xml:space="preserve"> la </w:t>
      </w:r>
      <w:proofErr w:type="spellStart"/>
      <w:r w:rsidRPr="00DC6385">
        <w:rPr>
          <w:rFonts w:ascii="Cambria" w:hAnsi="Cambria"/>
          <w:sz w:val="22"/>
          <w:szCs w:val="22"/>
        </w:rPr>
        <w:t>création</w:t>
      </w:r>
      <w:proofErr w:type="spellEnd"/>
      <w:r w:rsidRPr="00DC6385">
        <w:rPr>
          <w:rFonts w:ascii="Cambria" w:hAnsi="Cambria"/>
          <w:sz w:val="22"/>
          <w:szCs w:val="22"/>
        </w:rPr>
        <w:t xml:space="preserve"> </w:t>
      </w:r>
      <w:proofErr w:type="spellStart"/>
      <w:r w:rsidRPr="00DC6385">
        <w:rPr>
          <w:rFonts w:ascii="Cambria" w:hAnsi="Cambria"/>
          <w:sz w:val="22"/>
          <w:szCs w:val="22"/>
        </w:rPr>
        <w:t>d’un</w:t>
      </w:r>
      <w:proofErr w:type="spellEnd"/>
      <w:r w:rsidRPr="00DC6385">
        <w:rPr>
          <w:rFonts w:ascii="Cambria" w:hAnsi="Cambria"/>
          <w:sz w:val="22"/>
          <w:szCs w:val="22"/>
        </w:rPr>
        <w:t xml:space="preserve"> comité </w:t>
      </w:r>
      <w:proofErr w:type="spellStart"/>
      <w:r w:rsidRPr="00DC6385">
        <w:rPr>
          <w:rFonts w:ascii="Cambria" w:hAnsi="Cambria"/>
          <w:sz w:val="22"/>
          <w:szCs w:val="22"/>
        </w:rPr>
        <w:t>interministériel</w:t>
      </w:r>
      <w:proofErr w:type="spellEnd"/>
      <w:r w:rsidRPr="00DC6385">
        <w:rPr>
          <w:rFonts w:ascii="Cambria" w:hAnsi="Cambria"/>
          <w:sz w:val="22"/>
          <w:szCs w:val="22"/>
        </w:rPr>
        <w:t xml:space="preserve"> </w:t>
      </w:r>
      <w:proofErr w:type="spellStart"/>
      <w:r w:rsidRPr="00DC6385">
        <w:rPr>
          <w:rFonts w:ascii="Cambria" w:hAnsi="Cambria"/>
          <w:sz w:val="22"/>
          <w:szCs w:val="22"/>
        </w:rPr>
        <w:t>chargé</w:t>
      </w:r>
      <w:proofErr w:type="spellEnd"/>
      <w:r w:rsidRPr="00DC6385">
        <w:rPr>
          <w:rFonts w:ascii="Cambria" w:hAnsi="Cambria"/>
          <w:sz w:val="22"/>
          <w:szCs w:val="22"/>
        </w:rPr>
        <w:t xml:space="preserve"> de </w:t>
      </w:r>
      <w:proofErr w:type="spellStart"/>
      <w:r w:rsidRPr="00DC6385">
        <w:rPr>
          <w:rFonts w:ascii="Cambria" w:hAnsi="Cambria"/>
          <w:sz w:val="22"/>
          <w:szCs w:val="22"/>
        </w:rPr>
        <w:t>suivre</w:t>
      </w:r>
      <w:proofErr w:type="spellEnd"/>
      <w:r w:rsidRPr="00DC6385">
        <w:rPr>
          <w:rFonts w:ascii="Cambria" w:hAnsi="Cambria"/>
          <w:sz w:val="22"/>
          <w:szCs w:val="22"/>
        </w:rPr>
        <w:t xml:space="preserve"> </w:t>
      </w:r>
      <w:proofErr w:type="spellStart"/>
      <w:r w:rsidRPr="00DC6385">
        <w:rPr>
          <w:rFonts w:ascii="Cambria" w:hAnsi="Cambria"/>
          <w:sz w:val="22"/>
          <w:szCs w:val="22"/>
        </w:rPr>
        <w:t>l’organisation</w:t>
      </w:r>
      <w:proofErr w:type="spellEnd"/>
      <w:r w:rsidRPr="00DC6385">
        <w:rPr>
          <w:rFonts w:ascii="Cambria" w:hAnsi="Cambria"/>
          <w:sz w:val="22"/>
          <w:szCs w:val="22"/>
        </w:rPr>
        <w:t xml:space="preserve"> de </w:t>
      </w:r>
      <w:proofErr w:type="spellStart"/>
      <w:r w:rsidRPr="00DC6385">
        <w:rPr>
          <w:rFonts w:ascii="Cambria" w:hAnsi="Cambria"/>
          <w:sz w:val="22"/>
          <w:szCs w:val="22"/>
        </w:rPr>
        <w:t>cette</w:t>
      </w:r>
      <w:proofErr w:type="spellEnd"/>
      <w:r w:rsidRPr="00DC6385">
        <w:rPr>
          <w:rFonts w:ascii="Cambria" w:hAnsi="Cambria"/>
          <w:sz w:val="22"/>
          <w:szCs w:val="22"/>
        </w:rPr>
        <w:t xml:space="preserve"> </w:t>
      </w:r>
      <w:proofErr w:type="spellStart"/>
      <w:r w:rsidRPr="00DC6385">
        <w:rPr>
          <w:rFonts w:ascii="Cambria" w:hAnsi="Cambria"/>
          <w:sz w:val="22"/>
          <w:szCs w:val="22"/>
        </w:rPr>
        <w:t>coupe</w:t>
      </w:r>
      <w:proofErr w:type="spellEnd"/>
      <w:r w:rsidRPr="00DC6385">
        <w:rPr>
          <w:rFonts w:ascii="Cambria" w:hAnsi="Cambria"/>
          <w:sz w:val="22"/>
          <w:szCs w:val="22"/>
        </w:rPr>
        <w:t xml:space="preserve"> du monde. Le ministre de </w:t>
      </w:r>
      <w:proofErr w:type="spellStart"/>
      <w:r w:rsidRPr="00DC6385">
        <w:rPr>
          <w:rFonts w:ascii="Cambria" w:hAnsi="Cambria"/>
          <w:sz w:val="22"/>
          <w:szCs w:val="22"/>
        </w:rPr>
        <w:t>l’éducation</w:t>
      </w:r>
      <w:proofErr w:type="spellEnd"/>
      <w:r w:rsidRPr="00DC6385">
        <w:rPr>
          <w:rFonts w:ascii="Cambria" w:hAnsi="Cambria"/>
          <w:sz w:val="22"/>
          <w:szCs w:val="22"/>
        </w:rPr>
        <w:t xml:space="preserve">, de la </w:t>
      </w:r>
      <w:proofErr w:type="spellStart"/>
      <w:r w:rsidRPr="00DC6385">
        <w:rPr>
          <w:rFonts w:ascii="Cambria" w:hAnsi="Cambria"/>
          <w:sz w:val="22"/>
          <w:szCs w:val="22"/>
        </w:rPr>
        <w:t>jeunesse</w:t>
      </w:r>
      <w:proofErr w:type="spellEnd"/>
      <w:r w:rsidRPr="00DC6385">
        <w:rPr>
          <w:rFonts w:ascii="Cambria" w:hAnsi="Cambria"/>
          <w:sz w:val="22"/>
          <w:szCs w:val="22"/>
        </w:rPr>
        <w:t xml:space="preserve"> et des </w:t>
      </w:r>
      <w:proofErr w:type="spellStart"/>
      <w:r w:rsidRPr="00DC6385">
        <w:rPr>
          <w:rFonts w:ascii="Cambria" w:hAnsi="Cambria"/>
          <w:sz w:val="22"/>
          <w:szCs w:val="22"/>
        </w:rPr>
        <w:t>sports</w:t>
      </w:r>
      <w:proofErr w:type="spellEnd"/>
      <w:r w:rsidRPr="00DC6385">
        <w:rPr>
          <w:rFonts w:ascii="Cambria" w:hAnsi="Cambria"/>
          <w:sz w:val="22"/>
          <w:szCs w:val="22"/>
        </w:rPr>
        <w:t xml:space="preserve"> </w:t>
      </w:r>
      <w:proofErr w:type="spellStart"/>
      <w:r w:rsidRPr="00DC6385">
        <w:rPr>
          <w:rFonts w:ascii="Cambria" w:hAnsi="Cambria"/>
          <w:sz w:val="22"/>
          <w:szCs w:val="22"/>
        </w:rPr>
        <w:t>est</w:t>
      </w:r>
      <w:proofErr w:type="spellEnd"/>
      <w:r w:rsidRPr="00DC6385">
        <w:rPr>
          <w:rFonts w:ascii="Cambria" w:hAnsi="Cambria"/>
          <w:sz w:val="22"/>
          <w:szCs w:val="22"/>
        </w:rPr>
        <w:t xml:space="preserve"> </w:t>
      </w:r>
      <w:proofErr w:type="spellStart"/>
      <w:r w:rsidRPr="00DC6385">
        <w:rPr>
          <w:rFonts w:ascii="Cambria" w:hAnsi="Cambria"/>
          <w:sz w:val="22"/>
          <w:szCs w:val="22"/>
        </w:rPr>
        <w:t>chargé</w:t>
      </w:r>
      <w:proofErr w:type="spellEnd"/>
      <w:r w:rsidRPr="00DC6385">
        <w:rPr>
          <w:rFonts w:ascii="Cambria" w:hAnsi="Cambria"/>
          <w:sz w:val="22"/>
          <w:szCs w:val="22"/>
        </w:rPr>
        <w:t xml:space="preserve"> de </w:t>
      </w:r>
      <w:proofErr w:type="spellStart"/>
      <w:r w:rsidRPr="00DC6385">
        <w:rPr>
          <w:rFonts w:ascii="Cambria" w:hAnsi="Cambria"/>
          <w:sz w:val="22"/>
          <w:szCs w:val="22"/>
        </w:rPr>
        <w:t>piloter</w:t>
      </w:r>
      <w:proofErr w:type="spellEnd"/>
      <w:r w:rsidRPr="00DC6385">
        <w:rPr>
          <w:rFonts w:ascii="Cambria" w:hAnsi="Cambria"/>
          <w:sz w:val="22"/>
          <w:szCs w:val="22"/>
        </w:rPr>
        <w:t xml:space="preserve"> ce comité, </w:t>
      </w:r>
      <w:proofErr w:type="spellStart"/>
      <w:r w:rsidRPr="00DC6385">
        <w:rPr>
          <w:rFonts w:ascii="Cambria" w:hAnsi="Cambria"/>
          <w:sz w:val="22"/>
          <w:szCs w:val="22"/>
        </w:rPr>
        <w:t>qui</w:t>
      </w:r>
      <w:proofErr w:type="spellEnd"/>
      <w:r w:rsidRPr="00DC6385">
        <w:rPr>
          <w:rFonts w:ascii="Cambria" w:hAnsi="Cambria"/>
          <w:sz w:val="22"/>
          <w:szCs w:val="22"/>
        </w:rPr>
        <w:t xml:space="preserve"> </w:t>
      </w:r>
      <w:proofErr w:type="spellStart"/>
      <w:r w:rsidRPr="00DC6385">
        <w:rPr>
          <w:rFonts w:ascii="Cambria" w:hAnsi="Cambria"/>
          <w:sz w:val="22"/>
          <w:szCs w:val="22"/>
        </w:rPr>
        <w:t>regroupe</w:t>
      </w:r>
      <w:proofErr w:type="spellEnd"/>
      <w:r w:rsidRPr="00DC6385">
        <w:rPr>
          <w:rFonts w:ascii="Cambria" w:hAnsi="Cambria"/>
          <w:sz w:val="22"/>
          <w:szCs w:val="22"/>
        </w:rPr>
        <w:t xml:space="preserve"> la vice-</w:t>
      </w:r>
      <w:proofErr w:type="spellStart"/>
      <w:r w:rsidRPr="00DC6385">
        <w:rPr>
          <w:rFonts w:ascii="Cambria" w:hAnsi="Cambria"/>
          <w:sz w:val="22"/>
          <w:szCs w:val="22"/>
        </w:rPr>
        <w:t>présidence</w:t>
      </w:r>
      <w:proofErr w:type="spellEnd"/>
      <w:r w:rsidRPr="00DC6385">
        <w:rPr>
          <w:rFonts w:ascii="Cambria" w:hAnsi="Cambria"/>
          <w:sz w:val="22"/>
          <w:szCs w:val="22"/>
        </w:rPr>
        <w:t xml:space="preserve">, le </w:t>
      </w:r>
      <w:proofErr w:type="spellStart"/>
      <w:r w:rsidRPr="00DC6385">
        <w:rPr>
          <w:rFonts w:ascii="Cambria" w:hAnsi="Cambria"/>
          <w:sz w:val="22"/>
          <w:szCs w:val="22"/>
        </w:rPr>
        <w:t>ministère</w:t>
      </w:r>
      <w:proofErr w:type="spellEnd"/>
      <w:r w:rsidRPr="00DC6385">
        <w:rPr>
          <w:rFonts w:ascii="Cambria" w:hAnsi="Cambria"/>
          <w:sz w:val="22"/>
          <w:szCs w:val="22"/>
        </w:rPr>
        <w:t xml:space="preserve"> en </w:t>
      </w:r>
      <w:proofErr w:type="spellStart"/>
      <w:r w:rsidRPr="00DC6385">
        <w:rPr>
          <w:rFonts w:ascii="Cambria" w:hAnsi="Cambria"/>
          <w:sz w:val="22"/>
          <w:szCs w:val="22"/>
        </w:rPr>
        <w:t>charge</w:t>
      </w:r>
      <w:proofErr w:type="spellEnd"/>
      <w:r w:rsidRPr="00DC6385">
        <w:rPr>
          <w:rFonts w:ascii="Cambria" w:hAnsi="Cambria"/>
          <w:sz w:val="22"/>
          <w:szCs w:val="22"/>
        </w:rPr>
        <w:t xml:space="preserve"> de </w:t>
      </w:r>
      <w:proofErr w:type="spellStart"/>
      <w:r w:rsidRPr="00DC6385">
        <w:rPr>
          <w:rFonts w:ascii="Cambria" w:hAnsi="Cambria"/>
          <w:sz w:val="22"/>
          <w:szCs w:val="22"/>
        </w:rPr>
        <w:t>l’équipement</w:t>
      </w:r>
      <w:proofErr w:type="spellEnd"/>
      <w:r w:rsidRPr="00DC6385">
        <w:rPr>
          <w:rFonts w:ascii="Cambria" w:hAnsi="Cambria"/>
          <w:sz w:val="22"/>
          <w:szCs w:val="22"/>
        </w:rPr>
        <w:t xml:space="preserve">, le </w:t>
      </w:r>
      <w:proofErr w:type="spellStart"/>
      <w:r w:rsidRPr="00DC6385">
        <w:rPr>
          <w:rFonts w:ascii="Cambria" w:hAnsi="Cambria"/>
          <w:sz w:val="22"/>
          <w:szCs w:val="22"/>
        </w:rPr>
        <w:t>ministère</w:t>
      </w:r>
      <w:proofErr w:type="spellEnd"/>
      <w:r w:rsidRPr="00DC6385">
        <w:rPr>
          <w:rFonts w:ascii="Cambria" w:hAnsi="Cambria"/>
          <w:sz w:val="22"/>
          <w:szCs w:val="22"/>
        </w:rPr>
        <w:t xml:space="preserve"> en </w:t>
      </w:r>
      <w:proofErr w:type="spellStart"/>
      <w:r w:rsidRPr="00DC6385">
        <w:rPr>
          <w:rFonts w:ascii="Cambria" w:hAnsi="Cambria"/>
          <w:sz w:val="22"/>
          <w:szCs w:val="22"/>
        </w:rPr>
        <w:t>charge</w:t>
      </w:r>
      <w:proofErr w:type="spellEnd"/>
      <w:r w:rsidRPr="00DC6385">
        <w:rPr>
          <w:rFonts w:ascii="Cambria" w:hAnsi="Cambria"/>
          <w:sz w:val="22"/>
          <w:szCs w:val="22"/>
        </w:rPr>
        <w:t xml:space="preserve"> de la culture, le </w:t>
      </w:r>
      <w:proofErr w:type="spellStart"/>
      <w:r w:rsidRPr="00DC6385">
        <w:rPr>
          <w:rFonts w:ascii="Cambria" w:hAnsi="Cambria"/>
          <w:sz w:val="22"/>
          <w:szCs w:val="22"/>
        </w:rPr>
        <w:t>ministère</w:t>
      </w:r>
      <w:proofErr w:type="spellEnd"/>
      <w:r w:rsidRPr="00DC6385">
        <w:rPr>
          <w:rFonts w:ascii="Cambria" w:hAnsi="Cambria"/>
          <w:sz w:val="22"/>
          <w:szCs w:val="22"/>
        </w:rPr>
        <w:t xml:space="preserve"> en </w:t>
      </w:r>
      <w:proofErr w:type="spellStart"/>
      <w:r w:rsidRPr="00DC6385">
        <w:rPr>
          <w:rFonts w:ascii="Cambria" w:hAnsi="Cambria"/>
          <w:sz w:val="22"/>
          <w:szCs w:val="22"/>
        </w:rPr>
        <w:t>charge</w:t>
      </w:r>
      <w:proofErr w:type="spellEnd"/>
      <w:r w:rsidRPr="00DC6385">
        <w:rPr>
          <w:rFonts w:ascii="Cambria" w:hAnsi="Cambria"/>
          <w:sz w:val="22"/>
          <w:szCs w:val="22"/>
        </w:rPr>
        <w:t xml:space="preserve"> du </w:t>
      </w:r>
      <w:proofErr w:type="spellStart"/>
      <w:r w:rsidRPr="00DC6385">
        <w:rPr>
          <w:rFonts w:ascii="Cambria" w:hAnsi="Cambria"/>
          <w:sz w:val="22"/>
          <w:szCs w:val="22"/>
        </w:rPr>
        <w:t>travail</w:t>
      </w:r>
      <w:proofErr w:type="spellEnd"/>
      <w:r w:rsidRPr="00DC6385">
        <w:rPr>
          <w:rFonts w:ascii="Cambria" w:hAnsi="Cambria"/>
          <w:sz w:val="22"/>
          <w:szCs w:val="22"/>
        </w:rPr>
        <w:t xml:space="preserve"> et de la </w:t>
      </w:r>
      <w:proofErr w:type="spellStart"/>
      <w:r w:rsidRPr="00DC6385">
        <w:rPr>
          <w:rFonts w:ascii="Cambria" w:hAnsi="Cambria"/>
          <w:sz w:val="22"/>
          <w:szCs w:val="22"/>
        </w:rPr>
        <w:t>protection</w:t>
      </w:r>
      <w:proofErr w:type="spellEnd"/>
      <w:r w:rsidRPr="00DC6385">
        <w:rPr>
          <w:rFonts w:ascii="Cambria" w:hAnsi="Cambria"/>
          <w:sz w:val="22"/>
          <w:szCs w:val="22"/>
        </w:rPr>
        <w:t xml:space="preserve"> </w:t>
      </w:r>
      <w:proofErr w:type="spellStart"/>
      <w:r w:rsidRPr="00DC6385">
        <w:rPr>
          <w:rFonts w:ascii="Cambria" w:hAnsi="Cambria"/>
          <w:sz w:val="22"/>
          <w:szCs w:val="22"/>
        </w:rPr>
        <w:t>sociale</w:t>
      </w:r>
      <w:proofErr w:type="spellEnd"/>
      <w:r w:rsidRPr="00DC6385">
        <w:rPr>
          <w:rFonts w:ascii="Cambria" w:hAnsi="Cambria"/>
          <w:sz w:val="22"/>
          <w:szCs w:val="22"/>
        </w:rPr>
        <w:t xml:space="preserve"> </w:t>
      </w:r>
      <w:proofErr w:type="spellStart"/>
      <w:r w:rsidRPr="00DC6385">
        <w:rPr>
          <w:rFonts w:ascii="Cambria" w:hAnsi="Cambria"/>
          <w:sz w:val="22"/>
          <w:szCs w:val="22"/>
        </w:rPr>
        <w:t>généralisée</w:t>
      </w:r>
      <w:proofErr w:type="spellEnd"/>
      <w:r w:rsidRPr="00DC6385">
        <w:rPr>
          <w:rFonts w:ascii="Cambria" w:hAnsi="Cambria"/>
          <w:sz w:val="22"/>
          <w:szCs w:val="22"/>
        </w:rPr>
        <w:t xml:space="preserve">. </w:t>
      </w:r>
      <w:proofErr w:type="spellStart"/>
      <w:r w:rsidRPr="00DC6385">
        <w:rPr>
          <w:rFonts w:ascii="Cambria" w:hAnsi="Cambria"/>
          <w:sz w:val="22"/>
          <w:szCs w:val="22"/>
        </w:rPr>
        <w:t>Il</w:t>
      </w:r>
      <w:proofErr w:type="spellEnd"/>
      <w:r w:rsidRPr="00DC6385">
        <w:rPr>
          <w:rFonts w:ascii="Cambria" w:hAnsi="Cambria"/>
          <w:sz w:val="22"/>
          <w:szCs w:val="22"/>
        </w:rPr>
        <w:t xml:space="preserve"> </w:t>
      </w:r>
      <w:proofErr w:type="spellStart"/>
      <w:r w:rsidRPr="00DC6385">
        <w:rPr>
          <w:rFonts w:ascii="Cambria" w:hAnsi="Cambria"/>
          <w:sz w:val="22"/>
          <w:szCs w:val="22"/>
        </w:rPr>
        <w:t>rassemble</w:t>
      </w:r>
      <w:proofErr w:type="spellEnd"/>
      <w:r w:rsidRPr="00DC6385">
        <w:rPr>
          <w:rFonts w:ascii="Cambria" w:hAnsi="Cambria"/>
          <w:sz w:val="22"/>
          <w:szCs w:val="22"/>
        </w:rPr>
        <w:t xml:space="preserve"> a </w:t>
      </w:r>
      <w:proofErr w:type="spellStart"/>
      <w:r w:rsidRPr="00DC6385">
        <w:rPr>
          <w:rFonts w:ascii="Cambria" w:hAnsi="Cambria"/>
          <w:sz w:val="22"/>
          <w:szCs w:val="22"/>
        </w:rPr>
        <w:t>minima</w:t>
      </w:r>
      <w:proofErr w:type="spellEnd"/>
      <w:r w:rsidRPr="00DC6385">
        <w:rPr>
          <w:rFonts w:ascii="Cambria" w:hAnsi="Cambria"/>
          <w:sz w:val="22"/>
          <w:szCs w:val="22"/>
        </w:rPr>
        <w:t xml:space="preserve"> les </w:t>
      </w:r>
      <w:proofErr w:type="spellStart"/>
      <w:r w:rsidRPr="00DC6385">
        <w:rPr>
          <w:rFonts w:ascii="Cambria" w:hAnsi="Cambria"/>
          <w:sz w:val="22"/>
          <w:szCs w:val="22"/>
        </w:rPr>
        <w:t>directeurs</w:t>
      </w:r>
      <w:proofErr w:type="spellEnd"/>
      <w:r w:rsidRPr="00DC6385">
        <w:rPr>
          <w:rFonts w:ascii="Cambria" w:hAnsi="Cambria"/>
          <w:sz w:val="22"/>
          <w:szCs w:val="22"/>
        </w:rPr>
        <w:t xml:space="preserve"> de </w:t>
      </w:r>
      <w:proofErr w:type="spellStart"/>
      <w:r w:rsidRPr="00DC6385">
        <w:rPr>
          <w:rFonts w:ascii="Cambria" w:hAnsi="Cambria"/>
          <w:sz w:val="22"/>
          <w:szCs w:val="22"/>
        </w:rPr>
        <w:t>cabinet</w:t>
      </w:r>
      <w:proofErr w:type="spellEnd"/>
      <w:r w:rsidRPr="00DC6385">
        <w:rPr>
          <w:rFonts w:ascii="Cambria" w:hAnsi="Cambria"/>
          <w:sz w:val="22"/>
          <w:szCs w:val="22"/>
        </w:rPr>
        <w:t xml:space="preserve"> des </w:t>
      </w:r>
      <w:proofErr w:type="spellStart"/>
      <w:r w:rsidRPr="00DC6385">
        <w:rPr>
          <w:rFonts w:ascii="Cambria" w:hAnsi="Cambria"/>
          <w:sz w:val="22"/>
          <w:szCs w:val="22"/>
        </w:rPr>
        <w:t>ministères</w:t>
      </w:r>
      <w:proofErr w:type="spellEnd"/>
      <w:r w:rsidRPr="00DC6385">
        <w:rPr>
          <w:rFonts w:ascii="Cambria" w:hAnsi="Cambria"/>
          <w:sz w:val="22"/>
          <w:szCs w:val="22"/>
        </w:rPr>
        <w:t xml:space="preserve"> </w:t>
      </w:r>
      <w:proofErr w:type="spellStart"/>
      <w:r w:rsidRPr="00DC6385">
        <w:rPr>
          <w:rFonts w:ascii="Cambria" w:hAnsi="Cambria"/>
          <w:sz w:val="22"/>
          <w:szCs w:val="22"/>
        </w:rPr>
        <w:t>concernés</w:t>
      </w:r>
      <w:proofErr w:type="spellEnd"/>
      <w:r w:rsidRPr="00DC6385">
        <w:rPr>
          <w:rFonts w:ascii="Cambria" w:hAnsi="Cambria"/>
          <w:sz w:val="22"/>
          <w:szCs w:val="22"/>
        </w:rPr>
        <w:t xml:space="preserve"> et, en </w:t>
      </w:r>
      <w:proofErr w:type="spellStart"/>
      <w:r w:rsidRPr="00DC6385">
        <w:rPr>
          <w:rFonts w:ascii="Cambria" w:hAnsi="Cambria"/>
          <w:sz w:val="22"/>
          <w:szCs w:val="22"/>
        </w:rPr>
        <w:t>tant</w:t>
      </w:r>
      <w:proofErr w:type="spellEnd"/>
      <w:r w:rsidRPr="00DC6385">
        <w:rPr>
          <w:rFonts w:ascii="Cambria" w:hAnsi="Cambria"/>
          <w:sz w:val="22"/>
          <w:szCs w:val="22"/>
        </w:rPr>
        <w:t xml:space="preserve"> que de </w:t>
      </w:r>
      <w:proofErr w:type="spellStart"/>
      <w:r w:rsidRPr="00DC6385">
        <w:rPr>
          <w:rFonts w:ascii="Cambria" w:hAnsi="Cambria"/>
          <w:sz w:val="22"/>
          <w:szCs w:val="22"/>
        </w:rPr>
        <w:t>besoin</w:t>
      </w:r>
      <w:proofErr w:type="spellEnd"/>
      <w:r w:rsidRPr="00DC6385">
        <w:rPr>
          <w:rFonts w:ascii="Cambria" w:hAnsi="Cambria"/>
          <w:sz w:val="22"/>
          <w:szCs w:val="22"/>
        </w:rPr>
        <w:t xml:space="preserve">, </w:t>
      </w:r>
      <w:proofErr w:type="spellStart"/>
      <w:r w:rsidRPr="00DC6385">
        <w:rPr>
          <w:rFonts w:ascii="Cambria" w:hAnsi="Cambria"/>
          <w:sz w:val="22"/>
          <w:szCs w:val="22"/>
        </w:rPr>
        <w:t>tout</w:t>
      </w:r>
      <w:proofErr w:type="spellEnd"/>
      <w:r w:rsidRPr="00DC6385">
        <w:rPr>
          <w:rFonts w:ascii="Cambria" w:hAnsi="Cambria"/>
          <w:sz w:val="22"/>
          <w:szCs w:val="22"/>
        </w:rPr>
        <w:t xml:space="preserve"> chef de </w:t>
      </w:r>
      <w:proofErr w:type="spellStart"/>
      <w:r w:rsidRPr="00DC6385">
        <w:rPr>
          <w:rFonts w:ascii="Cambria" w:hAnsi="Cambria"/>
          <w:sz w:val="22"/>
          <w:szCs w:val="22"/>
        </w:rPr>
        <w:t>service</w:t>
      </w:r>
      <w:proofErr w:type="spellEnd"/>
      <w:r w:rsidRPr="00DC6385">
        <w:rPr>
          <w:rFonts w:ascii="Cambria" w:hAnsi="Cambria"/>
          <w:sz w:val="22"/>
          <w:szCs w:val="22"/>
        </w:rPr>
        <w:t xml:space="preserve"> </w:t>
      </w:r>
      <w:proofErr w:type="spellStart"/>
      <w:r w:rsidRPr="00DC6385">
        <w:rPr>
          <w:rFonts w:ascii="Cambria" w:hAnsi="Cambria"/>
          <w:sz w:val="22"/>
          <w:szCs w:val="22"/>
        </w:rPr>
        <w:t>ou</w:t>
      </w:r>
      <w:proofErr w:type="spellEnd"/>
      <w:r w:rsidRPr="00DC6385">
        <w:rPr>
          <w:rFonts w:ascii="Cambria" w:hAnsi="Cambria"/>
          <w:sz w:val="22"/>
          <w:szCs w:val="22"/>
        </w:rPr>
        <w:t xml:space="preserve"> </w:t>
      </w:r>
      <w:proofErr w:type="spellStart"/>
      <w:r w:rsidRPr="00DC6385">
        <w:rPr>
          <w:rFonts w:ascii="Cambria" w:hAnsi="Cambria"/>
          <w:sz w:val="22"/>
          <w:szCs w:val="22"/>
        </w:rPr>
        <w:t>d’organisme</w:t>
      </w:r>
      <w:proofErr w:type="spellEnd"/>
      <w:r w:rsidRPr="00DC6385">
        <w:rPr>
          <w:rFonts w:ascii="Cambria" w:hAnsi="Cambria"/>
          <w:sz w:val="22"/>
          <w:szCs w:val="22"/>
        </w:rPr>
        <w:t xml:space="preserve">, </w:t>
      </w:r>
      <w:proofErr w:type="spellStart"/>
      <w:r w:rsidRPr="00DC6385">
        <w:rPr>
          <w:rFonts w:ascii="Cambria" w:hAnsi="Cambria"/>
          <w:sz w:val="22"/>
          <w:szCs w:val="22"/>
        </w:rPr>
        <w:t>voire</w:t>
      </w:r>
      <w:proofErr w:type="spellEnd"/>
      <w:r w:rsidRPr="00DC6385">
        <w:rPr>
          <w:rFonts w:ascii="Cambria" w:hAnsi="Cambria"/>
          <w:sz w:val="22"/>
          <w:szCs w:val="22"/>
        </w:rPr>
        <w:t xml:space="preserve"> des </w:t>
      </w:r>
      <w:proofErr w:type="spellStart"/>
      <w:r w:rsidRPr="00DC6385">
        <w:rPr>
          <w:rFonts w:ascii="Cambria" w:hAnsi="Cambria"/>
          <w:sz w:val="22"/>
          <w:szCs w:val="22"/>
        </w:rPr>
        <w:t>intervenants</w:t>
      </w:r>
      <w:proofErr w:type="spellEnd"/>
      <w:r w:rsidRPr="00DC6385">
        <w:rPr>
          <w:rFonts w:ascii="Cambria" w:hAnsi="Cambria"/>
          <w:sz w:val="22"/>
          <w:szCs w:val="22"/>
        </w:rPr>
        <w:t xml:space="preserve"> </w:t>
      </w:r>
      <w:proofErr w:type="spellStart"/>
      <w:r w:rsidRPr="00DC6385">
        <w:rPr>
          <w:rFonts w:ascii="Cambria" w:hAnsi="Cambria"/>
          <w:sz w:val="22"/>
          <w:szCs w:val="22"/>
        </w:rPr>
        <w:t>extérieurs</w:t>
      </w:r>
      <w:proofErr w:type="spellEnd"/>
      <w:r w:rsidRPr="00DC6385">
        <w:rPr>
          <w:rFonts w:ascii="Cambria" w:hAnsi="Cambria"/>
          <w:sz w:val="22"/>
          <w:szCs w:val="22"/>
        </w:rPr>
        <w:t xml:space="preserve">, </w:t>
      </w:r>
      <w:proofErr w:type="spellStart"/>
      <w:r w:rsidRPr="00DC6385">
        <w:rPr>
          <w:rFonts w:ascii="Cambria" w:hAnsi="Cambria"/>
          <w:sz w:val="22"/>
          <w:szCs w:val="22"/>
        </w:rPr>
        <w:t>notamment</w:t>
      </w:r>
      <w:proofErr w:type="spellEnd"/>
      <w:r w:rsidRPr="00DC6385">
        <w:rPr>
          <w:rFonts w:ascii="Cambria" w:hAnsi="Cambria"/>
          <w:sz w:val="22"/>
          <w:szCs w:val="22"/>
        </w:rPr>
        <w:t xml:space="preserve"> la </w:t>
      </w:r>
      <w:proofErr w:type="spellStart"/>
      <w:r w:rsidRPr="00DC6385">
        <w:rPr>
          <w:rFonts w:ascii="Cambria" w:hAnsi="Cambria"/>
          <w:sz w:val="22"/>
          <w:szCs w:val="22"/>
        </w:rPr>
        <w:t>présidente</w:t>
      </w:r>
      <w:proofErr w:type="spellEnd"/>
      <w:r w:rsidRPr="00DC6385">
        <w:rPr>
          <w:rFonts w:ascii="Cambria" w:hAnsi="Cambria"/>
          <w:sz w:val="22"/>
          <w:szCs w:val="22"/>
        </w:rPr>
        <w:t xml:space="preserve"> du « comité </w:t>
      </w:r>
      <w:proofErr w:type="spellStart"/>
      <w:r w:rsidRPr="00DC6385">
        <w:rPr>
          <w:rFonts w:ascii="Cambria" w:hAnsi="Cambria"/>
          <w:sz w:val="22"/>
          <w:szCs w:val="22"/>
        </w:rPr>
        <w:t>d’organisation</w:t>
      </w:r>
      <w:proofErr w:type="spellEnd"/>
      <w:r w:rsidRPr="00DC6385">
        <w:rPr>
          <w:rFonts w:ascii="Cambria" w:hAnsi="Cambria"/>
          <w:sz w:val="22"/>
          <w:szCs w:val="22"/>
        </w:rPr>
        <w:t xml:space="preserve"> local », </w:t>
      </w:r>
      <w:proofErr w:type="spellStart"/>
      <w:r w:rsidRPr="00DC6385">
        <w:rPr>
          <w:rFonts w:ascii="Cambria" w:hAnsi="Cambria"/>
          <w:sz w:val="22"/>
          <w:szCs w:val="22"/>
        </w:rPr>
        <w:t>Mademoiselle</w:t>
      </w:r>
      <w:proofErr w:type="spellEnd"/>
      <w:r w:rsidRPr="00DC6385">
        <w:rPr>
          <w:rFonts w:ascii="Cambria" w:hAnsi="Cambria"/>
          <w:sz w:val="22"/>
          <w:szCs w:val="22"/>
        </w:rPr>
        <w:t xml:space="preserve"> </w:t>
      </w:r>
      <w:proofErr w:type="spellStart"/>
      <w:r w:rsidRPr="00DC6385">
        <w:rPr>
          <w:rFonts w:ascii="Cambria" w:hAnsi="Cambria"/>
          <w:sz w:val="22"/>
          <w:szCs w:val="22"/>
        </w:rPr>
        <w:t>Vairani</w:t>
      </w:r>
      <w:proofErr w:type="spellEnd"/>
      <w:r w:rsidRPr="00DC6385">
        <w:rPr>
          <w:rFonts w:ascii="Cambria" w:hAnsi="Cambria"/>
          <w:sz w:val="22"/>
          <w:szCs w:val="22"/>
        </w:rPr>
        <w:t xml:space="preserve"> DAVIO et le </w:t>
      </w:r>
      <w:proofErr w:type="spellStart"/>
      <w:r w:rsidRPr="00DC6385">
        <w:rPr>
          <w:rFonts w:ascii="Cambria" w:hAnsi="Cambria"/>
          <w:sz w:val="22"/>
          <w:szCs w:val="22"/>
        </w:rPr>
        <w:t>président</w:t>
      </w:r>
      <w:proofErr w:type="spellEnd"/>
      <w:r w:rsidRPr="00DC6385">
        <w:rPr>
          <w:rFonts w:ascii="Cambria" w:hAnsi="Cambria"/>
          <w:sz w:val="22"/>
          <w:szCs w:val="22"/>
        </w:rPr>
        <w:t xml:space="preserve"> de la </w:t>
      </w:r>
      <w:proofErr w:type="spellStart"/>
      <w:r w:rsidRPr="00DC6385">
        <w:rPr>
          <w:rFonts w:ascii="Cambria" w:hAnsi="Cambria"/>
          <w:sz w:val="22"/>
          <w:szCs w:val="22"/>
        </w:rPr>
        <w:t>Fédération</w:t>
      </w:r>
      <w:proofErr w:type="spellEnd"/>
      <w:r w:rsidRPr="00DC6385">
        <w:rPr>
          <w:rFonts w:ascii="Cambria" w:hAnsi="Cambria"/>
          <w:sz w:val="22"/>
          <w:szCs w:val="22"/>
        </w:rPr>
        <w:t xml:space="preserve"> </w:t>
      </w:r>
      <w:proofErr w:type="spellStart"/>
      <w:r w:rsidRPr="00DC6385">
        <w:rPr>
          <w:rFonts w:ascii="Cambria" w:hAnsi="Cambria"/>
          <w:sz w:val="22"/>
          <w:szCs w:val="22"/>
        </w:rPr>
        <w:t>tahitienne</w:t>
      </w:r>
      <w:proofErr w:type="spellEnd"/>
      <w:r w:rsidRPr="00DC6385">
        <w:rPr>
          <w:rFonts w:ascii="Cambria" w:hAnsi="Cambria"/>
          <w:sz w:val="22"/>
          <w:szCs w:val="22"/>
        </w:rPr>
        <w:t xml:space="preserve"> de </w:t>
      </w:r>
      <w:proofErr w:type="spellStart"/>
      <w:r w:rsidRPr="00DC6385">
        <w:rPr>
          <w:rFonts w:ascii="Cambria" w:hAnsi="Cambria"/>
          <w:sz w:val="22"/>
          <w:szCs w:val="22"/>
        </w:rPr>
        <w:t>football</w:t>
      </w:r>
      <w:proofErr w:type="spellEnd"/>
      <w:r w:rsidRPr="00DC6385">
        <w:rPr>
          <w:rFonts w:ascii="Cambria" w:hAnsi="Cambria"/>
          <w:sz w:val="22"/>
          <w:szCs w:val="22"/>
        </w:rPr>
        <w:t xml:space="preserve"> (F.T.F).</w:t>
      </w:r>
      <w:r w:rsidRPr="00DC6385">
        <w:rPr>
          <w:rFonts w:ascii="Cambria" w:hAnsi="Cambria" w:cs="Cambria"/>
          <w:sz w:val="22"/>
          <w:szCs w:val="22"/>
        </w:rPr>
        <w:t xml:space="preserve"> Ce comité a </w:t>
      </w:r>
      <w:proofErr w:type="spellStart"/>
      <w:r w:rsidRPr="00DC6385">
        <w:rPr>
          <w:rFonts w:ascii="Cambria" w:hAnsi="Cambria" w:cs="Cambria"/>
          <w:sz w:val="22"/>
          <w:szCs w:val="22"/>
        </w:rPr>
        <w:t>pour</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mission</w:t>
      </w:r>
      <w:proofErr w:type="spellEnd"/>
      <w:r w:rsidRPr="00DC6385">
        <w:rPr>
          <w:rFonts w:ascii="Cambria" w:hAnsi="Cambria" w:cs="Cambria"/>
          <w:sz w:val="22"/>
          <w:szCs w:val="22"/>
        </w:rPr>
        <w:t xml:space="preserve"> de </w:t>
      </w:r>
      <w:proofErr w:type="spellStart"/>
      <w:r w:rsidRPr="00DC6385">
        <w:rPr>
          <w:rFonts w:ascii="Cambria" w:hAnsi="Cambria" w:cs="Cambria"/>
          <w:sz w:val="22"/>
          <w:szCs w:val="22"/>
        </w:rPr>
        <w:t>suivre</w:t>
      </w:r>
      <w:proofErr w:type="spellEnd"/>
      <w:r w:rsidRPr="00DC6385">
        <w:rPr>
          <w:rFonts w:ascii="Cambria" w:hAnsi="Cambria" w:cs="Cambria"/>
          <w:sz w:val="22"/>
          <w:szCs w:val="22"/>
        </w:rPr>
        <w:t xml:space="preserve"> les </w:t>
      </w:r>
      <w:proofErr w:type="spellStart"/>
      <w:r w:rsidRPr="00DC6385">
        <w:rPr>
          <w:rFonts w:ascii="Cambria" w:hAnsi="Cambria" w:cs="Cambria"/>
          <w:sz w:val="22"/>
          <w:szCs w:val="22"/>
        </w:rPr>
        <w:t>opérations</w:t>
      </w:r>
      <w:proofErr w:type="spellEnd"/>
      <w:r w:rsidRPr="00DC6385">
        <w:rPr>
          <w:rFonts w:ascii="Cambria" w:hAnsi="Cambria" w:cs="Cambria"/>
          <w:sz w:val="22"/>
          <w:szCs w:val="22"/>
        </w:rPr>
        <w:t xml:space="preserve"> et de </w:t>
      </w:r>
      <w:proofErr w:type="spellStart"/>
      <w:r w:rsidRPr="00DC6385">
        <w:rPr>
          <w:rFonts w:ascii="Cambria" w:hAnsi="Cambria" w:cs="Cambria"/>
          <w:sz w:val="22"/>
          <w:szCs w:val="22"/>
        </w:rPr>
        <w:t>valider</w:t>
      </w:r>
      <w:proofErr w:type="spellEnd"/>
      <w:r w:rsidRPr="00DC6385">
        <w:rPr>
          <w:rFonts w:ascii="Cambria" w:hAnsi="Cambria" w:cs="Cambria"/>
          <w:sz w:val="22"/>
          <w:szCs w:val="22"/>
        </w:rPr>
        <w:t xml:space="preserve"> les </w:t>
      </w:r>
      <w:proofErr w:type="spellStart"/>
      <w:r w:rsidRPr="00DC6385">
        <w:rPr>
          <w:rFonts w:ascii="Cambria" w:hAnsi="Cambria" w:cs="Cambria"/>
          <w:sz w:val="22"/>
          <w:szCs w:val="22"/>
        </w:rPr>
        <w:t>activités</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liées</w:t>
      </w:r>
      <w:proofErr w:type="spellEnd"/>
      <w:r w:rsidRPr="00DC6385">
        <w:rPr>
          <w:rFonts w:ascii="Cambria" w:hAnsi="Cambria" w:cs="Cambria"/>
          <w:sz w:val="22"/>
          <w:szCs w:val="22"/>
        </w:rPr>
        <w:t xml:space="preserve"> à ce </w:t>
      </w:r>
      <w:proofErr w:type="spellStart"/>
      <w:r w:rsidRPr="00DC6385">
        <w:rPr>
          <w:rFonts w:ascii="Cambria" w:hAnsi="Cambria" w:cs="Cambria"/>
          <w:sz w:val="22"/>
          <w:szCs w:val="22"/>
        </w:rPr>
        <w:t>projet</w:t>
      </w:r>
      <w:proofErr w:type="spellEnd"/>
      <w:r w:rsidRPr="00DC6385">
        <w:rPr>
          <w:rFonts w:ascii="Cambria" w:hAnsi="Cambria" w:cs="Cambria"/>
          <w:sz w:val="22"/>
          <w:szCs w:val="22"/>
        </w:rPr>
        <w:t xml:space="preserve">, à savoir </w:t>
      </w:r>
      <w:proofErr w:type="spellStart"/>
      <w:r w:rsidRPr="00DC6385">
        <w:rPr>
          <w:rFonts w:ascii="Cambria" w:hAnsi="Cambria" w:cs="Cambria"/>
          <w:sz w:val="22"/>
          <w:szCs w:val="22"/>
        </w:rPr>
        <w:t>l’aménagement</w:t>
      </w:r>
      <w:proofErr w:type="spellEnd"/>
      <w:r w:rsidRPr="00DC6385">
        <w:rPr>
          <w:rFonts w:ascii="Cambria" w:hAnsi="Cambria" w:cs="Cambria"/>
          <w:sz w:val="22"/>
          <w:szCs w:val="22"/>
        </w:rPr>
        <w:t xml:space="preserve"> de </w:t>
      </w:r>
      <w:proofErr w:type="spellStart"/>
      <w:r w:rsidRPr="00DC6385">
        <w:rPr>
          <w:rFonts w:ascii="Cambria" w:hAnsi="Cambria" w:cs="Cambria"/>
          <w:sz w:val="22"/>
          <w:szCs w:val="22"/>
        </w:rPr>
        <w:t>To’ata</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stade</w:t>
      </w:r>
      <w:proofErr w:type="spellEnd"/>
      <w:r w:rsidRPr="00DC6385">
        <w:rPr>
          <w:rFonts w:ascii="Cambria" w:hAnsi="Cambria" w:cs="Cambria"/>
          <w:sz w:val="22"/>
          <w:szCs w:val="22"/>
        </w:rPr>
        <w:t xml:space="preserve"> de </w:t>
      </w:r>
      <w:proofErr w:type="spellStart"/>
      <w:r w:rsidRPr="00DC6385">
        <w:rPr>
          <w:rFonts w:ascii="Cambria" w:hAnsi="Cambria" w:cs="Cambria"/>
          <w:sz w:val="22"/>
          <w:szCs w:val="22"/>
        </w:rPr>
        <w:t>compétitions</w:t>
      </w:r>
      <w:proofErr w:type="spellEnd"/>
      <w:r w:rsidRPr="00DC6385">
        <w:rPr>
          <w:rFonts w:ascii="Cambria" w:hAnsi="Cambria" w:cs="Cambria"/>
          <w:sz w:val="22"/>
          <w:szCs w:val="22"/>
        </w:rPr>
        <w:t xml:space="preserve">), la mise à </w:t>
      </w:r>
      <w:proofErr w:type="spellStart"/>
      <w:r w:rsidRPr="00DC6385">
        <w:rPr>
          <w:rFonts w:ascii="Cambria" w:hAnsi="Cambria" w:cs="Cambria"/>
          <w:sz w:val="22"/>
          <w:szCs w:val="22"/>
        </w:rPr>
        <w:t>disposition</w:t>
      </w:r>
      <w:proofErr w:type="spellEnd"/>
      <w:r w:rsidRPr="00DC6385">
        <w:rPr>
          <w:rFonts w:ascii="Cambria" w:hAnsi="Cambria" w:cs="Cambria"/>
          <w:sz w:val="22"/>
          <w:szCs w:val="22"/>
        </w:rPr>
        <w:t xml:space="preserve"> du </w:t>
      </w:r>
      <w:proofErr w:type="spellStart"/>
      <w:r w:rsidRPr="00DC6385">
        <w:rPr>
          <w:rFonts w:ascii="Cambria" w:hAnsi="Cambria" w:cs="Cambria"/>
          <w:sz w:val="22"/>
          <w:szCs w:val="22"/>
        </w:rPr>
        <w:t>personnel</w:t>
      </w:r>
      <w:proofErr w:type="spellEnd"/>
      <w:r w:rsidRPr="00DC6385">
        <w:rPr>
          <w:rFonts w:ascii="Cambria" w:hAnsi="Cambria" w:cs="Cambria"/>
          <w:sz w:val="22"/>
          <w:szCs w:val="22"/>
        </w:rPr>
        <w:t xml:space="preserve"> de la </w:t>
      </w:r>
      <w:proofErr w:type="spellStart"/>
      <w:r w:rsidRPr="00DC6385">
        <w:rPr>
          <w:rFonts w:ascii="Cambria" w:hAnsi="Cambria" w:cs="Cambria"/>
          <w:sz w:val="22"/>
          <w:szCs w:val="22"/>
        </w:rPr>
        <w:t>fonction</w:t>
      </w:r>
      <w:proofErr w:type="spellEnd"/>
      <w:r w:rsidRPr="00DC6385">
        <w:rPr>
          <w:rFonts w:ascii="Cambria" w:hAnsi="Cambria" w:cs="Cambria"/>
          <w:sz w:val="22"/>
          <w:szCs w:val="22"/>
        </w:rPr>
        <w:t xml:space="preserve"> publique, les </w:t>
      </w:r>
      <w:proofErr w:type="spellStart"/>
      <w:r w:rsidRPr="00DC6385">
        <w:rPr>
          <w:rFonts w:ascii="Cambria" w:hAnsi="Cambria" w:cs="Cambria"/>
          <w:sz w:val="22"/>
          <w:szCs w:val="22"/>
        </w:rPr>
        <w:t>exonérations</w:t>
      </w:r>
      <w:proofErr w:type="spellEnd"/>
      <w:r w:rsidRPr="00DC6385">
        <w:rPr>
          <w:rFonts w:ascii="Cambria" w:hAnsi="Cambria" w:cs="Cambria"/>
          <w:sz w:val="22"/>
          <w:szCs w:val="22"/>
        </w:rPr>
        <w:t xml:space="preserve"> fiscales, le </w:t>
      </w:r>
      <w:proofErr w:type="spellStart"/>
      <w:r w:rsidRPr="00DC6385">
        <w:rPr>
          <w:rFonts w:ascii="Cambria" w:hAnsi="Cambria" w:cs="Cambria"/>
          <w:sz w:val="22"/>
          <w:szCs w:val="22"/>
        </w:rPr>
        <w:t>suivi</w:t>
      </w:r>
      <w:proofErr w:type="spellEnd"/>
      <w:r w:rsidRPr="00DC6385">
        <w:rPr>
          <w:rFonts w:ascii="Cambria" w:hAnsi="Cambria" w:cs="Cambria"/>
          <w:sz w:val="22"/>
          <w:szCs w:val="22"/>
        </w:rPr>
        <w:t xml:space="preserve"> des </w:t>
      </w:r>
      <w:proofErr w:type="spellStart"/>
      <w:r w:rsidRPr="00DC6385">
        <w:rPr>
          <w:rFonts w:ascii="Cambria" w:hAnsi="Cambria" w:cs="Cambria"/>
          <w:sz w:val="22"/>
          <w:szCs w:val="22"/>
        </w:rPr>
        <w:t>dépenses</w:t>
      </w:r>
      <w:proofErr w:type="spellEnd"/>
      <w:r w:rsidRPr="00DC6385">
        <w:rPr>
          <w:rFonts w:ascii="Cambria" w:hAnsi="Cambria" w:cs="Cambria"/>
          <w:sz w:val="22"/>
          <w:szCs w:val="22"/>
        </w:rPr>
        <w:t xml:space="preserve"> et les </w:t>
      </w:r>
      <w:proofErr w:type="spellStart"/>
      <w:r w:rsidRPr="00DC6385">
        <w:rPr>
          <w:rFonts w:ascii="Cambria" w:hAnsi="Cambria" w:cs="Cambria"/>
          <w:sz w:val="22"/>
          <w:szCs w:val="22"/>
        </w:rPr>
        <w:t>relations</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internatio</w:t>
      </w:r>
      <w:r w:rsidR="00B10586">
        <w:rPr>
          <w:rFonts w:ascii="Cambria" w:hAnsi="Cambria" w:cs="Cambria"/>
          <w:sz w:val="22"/>
          <w:szCs w:val="22"/>
        </w:rPr>
        <w:t>nales</w:t>
      </w:r>
      <w:proofErr w:type="spellEnd"/>
      <w:r w:rsidR="00B10586">
        <w:rPr>
          <w:rFonts w:ascii="Cambria" w:hAnsi="Cambria" w:cs="Cambria"/>
          <w:sz w:val="22"/>
          <w:szCs w:val="22"/>
        </w:rPr>
        <w:t xml:space="preserve">. En </w:t>
      </w:r>
      <w:proofErr w:type="spellStart"/>
      <w:r w:rsidR="00B10586">
        <w:rPr>
          <w:rFonts w:ascii="Cambria" w:hAnsi="Cambria" w:cs="Cambria"/>
          <w:sz w:val="22"/>
          <w:szCs w:val="22"/>
        </w:rPr>
        <w:t>effet</w:t>
      </w:r>
      <w:proofErr w:type="spellEnd"/>
      <w:r w:rsidR="00B10586">
        <w:rPr>
          <w:rFonts w:ascii="Cambria" w:hAnsi="Cambria" w:cs="Cambria"/>
          <w:sz w:val="22"/>
          <w:szCs w:val="22"/>
        </w:rPr>
        <w:t xml:space="preserve"> le </w:t>
      </w:r>
      <w:proofErr w:type="spellStart"/>
      <w:r w:rsidR="00B10586">
        <w:rPr>
          <w:rFonts w:ascii="Cambria" w:hAnsi="Cambria" w:cs="Cambria"/>
          <w:sz w:val="22"/>
          <w:szCs w:val="22"/>
        </w:rPr>
        <w:t>gouvernement</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souhaite</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s’assurer</w:t>
      </w:r>
      <w:proofErr w:type="spellEnd"/>
      <w:r w:rsidRPr="00DC6385">
        <w:rPr>
          <w:rFonts w:ascii="Cambria" w:hAnsi="Cambria" w:cs="Cambria"/>
          <w:sz w:val="22"/>
          <w:szCs w:val="22"/>
        </w:rPr>
        <w:t xml:space="preserve"> de la </w:t>
      </w:r>
      <w:proofErr w:type="spellStart"/>
      <w:r w:rsidRPr="00DC6385">
        <w:rPr>
          <w:rFonts w:ascii="Cambria" w:hAnsi="Cambria" w:cs="Cambria"/>
          <w:sz w:val="22"/>
          <w:szCs w:val="22"/>
        </w:rPr>
        <w:t>réussite</w:t>
      </w:r>
      <w:proofErr w:type="spellEnd"/>
      <w:r w:rsidRPr="00DC6385">
        <w:rPr>
          <w:rFonts w:ascii="Cambria" w:hAnsi="Cambria" w:cs="Cambria"/>
          <w:sz w:val="22"/>
          <w:szCs w:val="22"/>
        </w:rPr>
        <w:t xml:space="preserve"> de </w:t>
      </w:r>
      <w:proofErr w:type="spellStart"/>
      <w:r w:rsidRPr="00DC6385">
        <w:rPr>
          <w:rFonts w:ascii="Cambria" w:hAnsi="Cambria" w:cs="Cambria"/>
          <w:sz w:val="22"/>
          <w:szCs w:val="22"/>
        </w:rPr>
        <w:t>cet</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évènement</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eu</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égard</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aux</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investissements</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financiers</w:t>
      </w:r>
      <w:proofErr w:type="spellEnd"/>
      <w:r w:rsidRPr="00DC6385">
        <w:rPr>
          <w:rFonts w:ascii="Cambria" w:hAnsi="Cambria" w:cs="Cambria"/>
          <w:sz w:val="22"/>
          <w:szCs w:val="22"/>
        </w:rPr>
        <w:t xml:space="preserve"> et </w:t>
      </w:r>
      <w:proofErr w:type="spellStart"/>
      <w:r w:rsidRPr="00DC6385">
        <w:rPr>
          <w:rFonts w:ascii="Cambria" w:hAnsi="Cambria" w:cs="Cambria"/>
          <w:sz w:val="22"/>
          <w:szCs w:val="22"/>
        </w:rPr>
        <w:t>humains</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engagés</w:t>
      </w:r>
      <w:proofErr w:type="spellEnd"/>
      <w:r w:rsidRPr="00DC6385">
        <w:rPr>
          <w:rFonts w:ascii="Cambria" w:hAnsi="Cambria" w:cs="Cambria"/>
          <w:sz w:val="22"/>
          <w:szCs w:val="22"/>
        </w:rPr>
        <w:t xml:space="preserve"> par le </w:t>
      </w:r>
      <w:proofErr w:type="spellStart"/>
      <w:r w:rsidRPr="00DC6385">
        <w:rPr>
          <w:rFonts w:ascii="Cambria" w:hAnsi="Cambria" w:cs="Cambria"/>
          <w:sz w:val="22"/>
          <w:szCs w:val="22"/>
        </w:rPr>
        <w:t>pays</w:t>
      </w:r>
      <w:proofErr w:type="spellEnd"/>
      <w:r w:rsidRPr="00DC6385">
        <w:rPr>
          <w:rFonts w:ascii="Cambria" w:hAnsi="Cambria" w:cs="Cambria"/>
          <w:sz w:val="22"/>
          <w:szCs w:val="22"/>
        </w:rPr>
        <w:t xml:space="preserve">. Les </w:t>
      </w:r>
      <w:proofErr w:type="spellStart"/>
      <w:r w:rsidRPr="00DC6385">
        <w:rPr>
          <w:rFonts w:ascii="Cambria" w:hAnsi="Cambria" w:cs="Cambria"/>
          <w:sz w:val="22"/>
          <w:szCs w:val="22"/>
        </w:rPr>
        <w:t>membres</w:t>
      </w:r>
      <w:proofErr w:type="spellEnd"/>
      <w:r w:rsidRPr="00DC6385">
        <w:rPr>
          <w:rFonts w:ascii="Cambria" w:hAnsi="Cambria" w:cs="Cambria"/>
          <w:sz w:val="22"/>
          <w:szCs w:val="22"/>
        </w:rPr>
        <w:t xml:space="preserve"> du comité  </w:t>
      </w:r>
      <w:proofErr w:type="spellStart"/>
      <w:r w:rsidRPr="00DC6385">
        <w:rPr>
          <w:rFonts w:ascii="Cambria" w:hAnsi="Cambria" w:cs="Cambria"/>
          <w:sz w:val="22"/>
          <w:szCs w:val="22"/>
        </w:rPr>
        <w:t>redoubleront</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d’efforts</w:t>
      </w:r>
      <w:proofErr w:type="spellEnd"/>
      <w:r w:rsidRPr="00DC6385">
        <w:rPr>
          <w:rFonts w:ascii="Cambria" w:hAnsi="Cambria" w:cs="Cambria"/>
          <w:sz w:val="22"/>
          <w:szCs w:val="22"/>
        </w:rPr>
        <w:t xml:space="preserve"> et </w:t>
      </w:r>
      <w:proofErr w:type="spellStart"/>
      <w:r w:rsidRPr="00DC6385">
        <w:rPr>
          <w:rFonts w:ascii="Cambria" w:hAnsi="Cambria" w:cs="Cambria"/>
          <w:sz w:val="22"/>
          <w:szCs w:val="22"/>
        </w:rPr>
        <w:t>d’ardeur</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pour</w:t>
      </w:r>
      <w:proofErr w:type="spellEnd"/>
      <w:r w:rsidRPr="00DC6385">
        <w:rPr>
          <w:rFonts w:ascii="Cambria" w:hAnsi="Cambria" w:cs="Cambria"/>
          <w:sz w:val="22"/>
          <w:szCs w:val="22"/>
        </w:rPr>
        <w:t xml:space="preserve"> que </w:t>
      </w:r>
      <w:proofErr w:type="spellStart"/>
      <w:r w:rsidRPr="00DC6385">
        <w:rPr>
          <w:rFonts w:ascii="Cambria" w:hAnsi="Cambria" w:cs="Cambria"/>
          <w:sz w:val="22"/>
          <w:szCs w:val="22"/>
        </w:rPr>
        <w:t>toutes</w:t>
      </w:r>
      <w:proofErr w:type="spellEnd"/>
      <w:r w:rsidRPr="00DC6385">
        <w:rPr>
          <w:rFonts w:ascii="Cambria" w:hAnsi="Cambria" w:cs="Cambria"/>
          <w:sz w:val="22"/>
          <w:szCs w:val="22"/>
        </w:rPr>
        <w:t xml:space="preserve"> les </w:t>
      </w:r>
      <w:proofErr w:type="spellStart"/>
      <w:r w:rsidRPr="00DC6385">
        <w:rPr>
          <w:rFonts w:ascii="Cambria" w:hAnsi="Cambria" w:cs="Cambria"/>
          <w:sz w:val="22"/>
          <w:szCs w:val="22"/>
        </w:rPr>
        <w:t>tâches</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relevant</w:t>
      </w:r>
      <w:proofErr w:type="spellEnd"/>
      <w:r w:rsidRPr="00DC6385">
        <w:rPr>
          <w:rFonts w:ascii="Cambria" w:hAnsi="Cambria" w:cs="Cambria"/>
          <w:sz w:val="22"/>
          <w:szCs w:val="22"/>
        </w:rPr>
        <w:t xml:space="preserve"> de </w:t>
      </w:r>
      <w:proofErr w:type="spellStart"/>
      <w:r w:rsidRPr="00DC6385">
        <w:rPr>
          <w:rFonts w:ascii="Cambria" w:hAnsi="Cambria" w:cs="Cambria"/>
          <w:sz w:val="22"/>
          <w:szCs w:val="22"/>
        </w:rPr>
        <w:t>leurs</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attributions</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soient</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réalisées</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dans</w:t>
      </w:r>
      <w:proofErr w:type="spellEnd"/>
      <w:r w:rsidRPr="00DC6385">
        <w:rPr>
          <w:rFonts w:ascii="Cambria" w:hAnsi="Cambria" w:cs="Cambria"/>
          <w:sz w:val="22"/>
          <w:szCs w:val="22"/>
        </w:rPr>
        <w:t xml:space="preserve"> les </w:t>
      </w:r>
      <w:proofErr w:type="spellStart"/>
      <w:r w:rsidRPr="00DC6385">
        <w:rPr>
          <w:rFonts w:ascii="Cambria" w:hAnsi="Cambria" w:cs="Cambria"/>
          <w:sz w:val="22"/>
          <w:szCs w:val="22"/>
        </w:rPr>
        <w:t>meilleurs</w:t>
      </w:r>
      <w:proofErr w:type="spellEnd"/>
      <w:r w:rsidRPr="00DC6385">
        <w:rPr>
          <w:rFonts w:ascii="Cambria" w:hAnsi="Cambria" w:cs="Cambria"/>
          <w:sz w:val="22"/>
          <w:szCs w:val="22"/>
        </w:rPr>
        <w:t xml:space="preserve"> </w:t>
      </w:r>
      <w:proofErr w:type="spellStart"/>
      <w:r w:rsidRPr="00DC6385">
        <w:rPr>
          <w:rFonts w:ascii="Cambria" w:hAnsi="Cambria" w:cs="Cambria"/>
          <w:sz w:val="22"/>
          <w:szCs w:val="22"/>
        </w:rPr>
        <w:t>délais</w:t>
      </w:r>
      <w:proofErr w:type="spellEnd"/>
      <w:r w:rsidRPr="00DC6385">
        <w:rPr>
          <w:rFonts w:ascii="Cambria" w:hAnsi="Cambria" w:cs="Cambria"/>
          <w:sz w:val="22"/>
          <w:szCs w:val="22"/>
        </w:rPr>
        <w:t xml:space="preserve">. </w:t>
      </w:r>
      <w:proofErr w:type="spellStart"/>
      <w:r w:rsidRPr="00DC6385">
        <w:rPr>
          <w:rFonts w:ascii="Cambria" w:hAnsi="Cambria"/>
          <w:sz w:val="22"/>
          <w:szCs w:val="22"/>
        </w:rPr>
        <w:t>Il</w:t>
      </w:r>
      <w:proofErr w:type="spellEnd"/>
      <w:r w:rsidRPr="00DC6385">
        <w:rPr>
          <w:rFonts w:ascii="Cambria" w:hAnsi="Cambria"/>
          <w:sz w:val="22"/>
          <w:szCs w:val="22"/>
        </w:rPr>
        <w:t xml:space="preserve"> </w:t>
      </w:r>
      <w:proofErr w:type="spellStart"/>
      <w:r w:rsidRPr="00DC6385">
        <w:rPr>
          <w:rFonts w:ascii="Cambria" w:hAnsi="Cambria"/>
          <w:sz w:val="22"/>
          <w:szCs w:val="22"/>
        </w:rPr>
        <w:t>est</w:t>
      </w:r>
      <w:proofErr w:type="spellEnd"/>
      <w:r w:rsidRPr="00DC6385">
        <w:rPr>
          <w:rFonts w:ascii="Cambria" w:hAnsi="Cambria"/>
          <w:sz w:val="22"/>
          <w:szCs w:val="22"/>
        </w:rPr>
        <w:t xml:space="preserve"> </w:t>
      </w:r>
      <w:proofErr w:type="spellStart"/>
      <w:r w:rsidRPr="00DC6385">
        <w:rPr>
          <w:rFonts w:ascii="Cambria" w:hAnsi="Cambria"/>
          <w:sz w:val="22"/>
          <w:szCs w:val="22"/>
        </w:rPr>
        <w:t>prévu</w:t>
      </w:r>
      <w:proofErr w:type="spellEnd"/>
      <w:r w:rsidRPr="00DC6385">
        <w:rPr>
          <w:rFonts w:ascii="Cambria" w:hAnsi="Cambria"/>
          <w:sz w:val="22"/>
          <w:szCs w:val="22"/>
        </w:rPr>
        <w:t xml:space="preserve"> que le comité se </w:t>
      </w:r>
      <w:proofErr w:type="spellStart"/>
      <w:r w:rsidRPr="00DC6385">
        <w:rPr>
          <w:rFonts w:ascii="Cambria" w:hAnsi="Cambria"/>
          <w:sz w:val="22"/>
          <w:szCs w:val="22"/>
        </w:rPr>
        <w:t>réunisse</w:t>
      </w:r>
      <w:proofErr w:type="spellEnd"/>
      <w:r w:rsidRPr="00DC6385">
        <w:rPr>
          <w:rFonts w:ascii="Cambria" w:hAnsi="Cambria"/>
          <w:sz w:val="22"/>
          <w:szCs w:val="22"/>
        </w:rPr>
        <w:t xml:space="preserve"> </w:t>
      </w:r>
      <w:proofErr w:type="spellStart"/>
      <w:r w:rsidRPr="00DC6385">
        <w:rPr>
          <w:rFonts w:ascii="Cambria" w:hAnsi="Cambria"/>
          <w:sz w:val="22"/>
          <w:szCs w:val="22"/>
        </w:rPr>
        <w:t>chaque</w:t>
      </w:r>
      <w:proofErr w:type="spellEnd"/>
      <w:r w:rsidRPr="00DC6385">
        <w:rPr>
          <w:rFonts w:ascii="Cambria" w:hAnsi="Cambria"/>
          <w:sz w:val="22"/>
          <w:szCs w:val="22"/>
        </w:rPr>
        <w:t xml:space="preserve"> </w:t>
      </w:r>
      <w:proofErr w:type="spellStart"/>
      <w:r w:rsidRPr="00DC6385">
        <w:rPr>
          <w:rFonts w:ascii="Cambria" w:hAnsi="Cambria"/>
          <w:sz w:val="22"/>
          <w:szCs w:val="22"/>
        </w:rPr>
        <w:t>mercredi</w:t>
      </w:r>
      <w:proofErr w:type="spellEnd"/>
      <w:r w:rsidRPr="00DC6385">
        <w:rPr>
          <w:rFonts w:ascii="Cambria" w:hAnsi="Cambria"/>
          <w:sz w:val="22"/>
          <w:szCs w:val="22"/>
        </w:rPr>
        <w:t xml:space="preserve">, à 14h, </w:t>
      </w:r>
      <w:proofErr w:type="spellStart"/>
      <w:r w:rsidRPr="00DC6385">
        <w:rPr>
          <w:rFonts w:ascii="Cambria" w:hAnsi="Cambria"/>
          <w:sz w:val="22"/>
          <w:szCs w:val="22"/>
        </w:rPr>
        <w:t>au</w:t>
      </w:r>
      <w:proofErr w:type="spellEnd"/>
      <w:r w:rsidRPr="00DC6385">
        <w:rPr>
          <w:rFonts w:ascii="Cambria" w:hAnsi="Cambria"/>
          <w:sz w:val="22"/>
          <w:szCs w:val="22"/>
        </w:rPr>
        <w:t xml:space="preserve"> </w:t>
      </w:r>
      <w:proofErr w:type="spellStart"/>
      <w:r w:rsidRPr="00DC6385">
        <w:rPr>
          <w:rFonts w:ascii="Cambria" w:hAnsi="Cambria"/>
          <w:sz w:val="22"/>
          <w:szCs w:val="22"/>
        </w:rPr>
        <w:t>Ministère</w:t>
      </w:r>
      <w:proofErr w:type="spellEnd"/>
      <w:r w:rsidRPr="00DC6385">
        <w:rPr>
          <w:rFonts w:ascii="Cambria" w:hAnsi="Cambria"/>
          <w:sz w:val="22"/>
          <w:szCs w:val="22"/>
        </w:rPr>
        <w:t xml:space="preserve"> des </w:t>
      </w:r>
      <w:proofErr w:type="spellStart"/>
      <w:r w:rsidRPr="00DC6385">
        <w:rPr>
          <w:rFonts w:ascii="Cambria" w:hAnsi="Cambria"/>
          <w:sz w:val="22"/>
          <w:szCs w:val="22"/>
        </w:rPr>
        <w:t>sports</w:t>
      </w:r>
      <w:proofErr w:type="spellEnd"/>
      <w:r w:rsidR="00B10586">
        <w:rPr>
          <w:rFonts w:ascii="Cambria" w:hAnsi="Cambria"/>
          <w:sz w:val="22"/>
          <w:szCs w:val="22"/>
        </w:rPr>
        <w:t>,</w:t>
      </w:r>
      <w:bookmarkStart w:id="0" w:name="_GoBack"/>
      <w:bookmarkEnd w:id="0"/>
      <w:r w:rsidRPr="00DC6385">
        <w:rPr>
          <w:rFonts w:ascii="Cambria" w:hAnsi="Cambria"/>
          <w:sz w:val="22"/>
          <w:szCs w:val="22"/>
        </w:rPr>
        <w:t xml:space="preserve"> situé </w:t>
      </w:r>
      <w:proofErr w:type="spellStart"/>
      <w:r w:rsidRPr="00DC6385">
        <w:rPr>
          <w:rFonts w:ascii="Cambria" w:hAnsi="Cambria"/>
          <w:sz w:val="22"/>
          <w:szCs w:val="22"/>
        </w:rPr>
        <w:t>au</w:t>
      </w:r>
      <w:proofErr w:type="spellEnd"/>
      <w:r w:rsidRPr="00DC6385">
        <w:rPr>
          <w:rFonts w:ascii="Cambria" w:hAnsi="Cambria"/>
          <w:sz w:val="22"/>
          <w:szCs w:val="22"/>
        </w:rPr>
        <w:t xml:space="preserve"> 6</w:t>
      </w:r>
      <w:r w:rsidRPr="00DC6385">
        <w:rPr>
          <w:rFonts w:ascii="Cambria" w:hAnsi="Cambria"/>
          <w:sz w:val="22"/>
          <w:szCs w:val="22"/>
          <w:vertAlign w:val="superscript"/>
        </w:rPr>
        <w:t>ème</w:t>
      </w:r>
      <w:r w:rsidRPr="00DC6385">
        <w:rPr>
          <w:rFonts w:ascii="Cambria" w:hAnsi="Cambria"/>
          <w:sz w:val="22"/>
          <w:szCs w:val="22"/>
        </w:rPr>
        <w:t xml:space="preserve"> </w:t>
      </w:r>
      <w:proofErr w:type="spellStart"/>
      <w:r w:rsidRPr="00DC6385">
        <w:rPr>
          <w:rFonts w:ascii="Cambria" w:hAnsi="Cambria"/>
          <w:sz w:val="22"/>
          <w:szCs w:val="22"/>
        </w:rPr>
        <w:t>étage</w:t>
      </w:r>
      <w:proofErr w:type="spellEnd"/>
      <w:r w:rsidRPr="00DC6385">
        <w:rPr>
          <w:rFonts w:ascii="Cambria" w:hAnsi="Cambria"/>
          <w:sz w:val="22"/>
          <w:szCs w:val="22"/>
        </w:rPr>
        <w:t xml:space="preserve"> de </w:t>
      </w:r>
      <w:proofErr w:type="spellStart"/>
      <w:r w:rsidRPr="00DC6385">
        <w:rPr>
          <w:rFonts w:ascii="Cambria" w:hAnsi="Cambria"/>
          <w:sz w:val="22"/>
          <w:szCs w:val="22"/>
        </w:rPr>
        <w:t>l’immeuble</w:t>
      </w:r>
      <w:proofErr w:type="spellEnd"/>
      <w:r w:rsidRPr="00DC6385">
        <w:rPr>
          <w:rFonts w:ascii="Cambria" w:hAnsi="Cambria"/>
          <w:sz w:val="22"/>
          <w:szCs w:val="22"/>
        </w:rPr>
        <w:t xml:space="preserve"> </w:t>
      </w:r>
      <w:proofErr w:type="spellStart"/>
      <w:r w:rsidRPr="00DC6385">
        <w:rPr>
          <w:rFonts w:ascii="Cambria" w:hAnsi="Cambria"/>
          <w:sz w:val="22"/>
          <w:szCs w:val="22"/>
        </w:rPr>
        <w:t>Papineau</w:t>
      </w:r>
      <w:proofErr w:type="spellEnd"/>
      <w:r w:rsidRPr="00DC6385">
        <w:rPr>
          <w:rFonts w:ascii="Cambria" w:hAnsi="Cambria"/>
          <w:sz w:val="22"/>
          <w:szCs w:val="22"/>
        </w:rPr>
        <w:t>.</w:t>
      </w:r>
    </w:p>
    <w:p w14:paraId="66F2AF08" w14:textId="77777777" w:rsidR="00AC1736" w:rsidRDefault="00AC1736" w:rsidP="00AC1736">
      <w:pPr>
        <w:autoSpaceDE w:val="0"/>
        <w:autoSpaceDN w:val="0"/>
        <w:adjustRightInd w:val="0"/>
        <w:jc w:val="both"/>
        <w:rPr>
          <w:rFonts w:ascii="Cambria" w:hAnsi="Cambria"/>
          <w:sz w:val="22"/>
          <w:szCs w:val="22"/>
        </w:rPr>
      </w:pPr>
    </w:p>
    <w:p w14:paraId="0731AF2F" w14:textId="77777777" w:rsidR="00AC1736" w:rsidRDefault="00AC1736" w:rsidP="00AC1736">
      <w:pPr>
        <w:autoSpaceDE w:val="0"/>
        <w:autoSpaceDN w:val="0"/>
        <w:adjustRightInd w:val="0"/>
        <w:jc w:val="both"/>
        <w:rPr>
          <w:rFonts w:ascii="Cambria" w:hAnsi="Cambria"/>
          <w:sz w:val="22"/>
          <w:szCs w:val="22"/>
        </w:rPr>
      </w:pPr>
    </w:p>
    <w:p w14:paraId="12B5950A" w14:textId="181A596C" w:rsidR="00E9177C" w:rsidRPr="00AC1736" w:rsidRDefault="00AC1736" w:rsidP="00AC1736">
      <w:pPr>
        <w:autoSpaceDE w:val="0"/>
        <w:autoSpaceDN w:val="0"/>
        <w:adjustRightInd w:val="0"/>
        <w:jc w:val="both"/>
        <w:rPr>
          <w:rFonts w:ascii="Cambria" w:hAnsi="Cambria"/>
          <w:sz w:val="22"/>
          <w:szCs w:val="22"/>
        </w:rPr>
      </w:pPr>
      <w:r>
        <w:rPr>
          <w:rFonts w:ascii="Cambria" w:hAnsi="Cambria"/>
          <w:sz w:val="22"/>
          <w:szCs w:val="22"/>
        </w:rPr>
        <w:t xml:space="preserve">                                                                     </w:t>
      </w:r>
      <w:r w:rsidR="00E9177C" w:rsidRPr="00DC6385">
        <w:rPr>
          <w:rFonts w:ascii="Cambria" w:hAnsi="Cambria" w:cs="Century Schoolbook"/>
          <w:sz w:val="22"/>
          <w:szCs w:val="22"/>
        </w:rPr>
        <w:t>-o-o-o-o-o-</w:t>
      </w:r>
    </w:p>
    <w:p w14:paraId="56F511B8" w14:textId="77777777" w:rsidR="00E9177C" w:rsidRPr="00DC6385" w:rsidRDefault="00E9177C" w:rsidP="00E9177C">
      <w:pPr>
        <w:autoSpaceDE w:val="0"/>
        <w:autoSpaceDN w:val="0"/>
        <w:adjustRightInd w:val="0"/>
        <w:jc w:val="both"/>
        <w:rPr>
          <w:rFonts w:ascii="Cambria" w:hAnsi="Cambria" w:cs="Cambria"/>
          <w:sz w:val="22"/>
          <w:szCs w:val="22"/>
        </w:rPr>
      </w:pPr>
    </w:p>
    <w:p w14:paraId="44CB008A" w14:textId="77777777" w:rsidR="00B71ACD" w:rsidRPr="00DC6385" w:rsidRDefault="00B71ACD" w:rsidP="002C3709">
      <w:pPr>
        <w:jc w:val="both"/>
        <w:rPr>
          <w:rFonts w:ascii="Cambria" w:hAnsi="Cambria"/>
          <w:sz w:val="22"/>
          <w:szCs w:val="22"/>
        </w:rPr>
      </w:pPr>
    </w:p>
    <w:sectPr w:rsidR="00B71ACD" w:rsidRPr="00DC6385">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D3F38" w14:textId="77777777" w:rsidR="00B96AB1" w:rsidRDefault="00B96AB1" w:rsidP="00206CF6">
      <w:r>
        <w:separator/>
      </w:r>
    </w:p>
  </w:endnote>
  <w:endnote w:type="continuationSeparator" w:id="0">
    <w:p w14:paraId="0C4DD6A5" w14:textId="77777777" w:rsidR="00B96AB1" w:rsidRDefault="00B96AB1"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9A0232" w:rsidRDefault="00B96AB1">
    <w:pPr>
      <w:pStyle w:val="Pieddepage"/>
    </w:pPr>
    <w:sdt>
      <w:sdtPr>
        <w:id w:val="969400743"/>
        <w:placeholder>
          <w:docPart w:val="887EC53542B33B41BF5F8BE63FFF00E9"/>
        </w:placeholder>
        <w:temporary/>
        <w:showingPlcHdr/>
      </w:sdtPr>
      <w:sdtEndPr/>
      <w:sdtContent>
        <w:r w:rsidR="009A0232">
          <w:rPr>
            <w:lang w:val="fr-FR"/>
          </w:rPr>
          <w:t>[Tapez le texte]</w:t>
        </w:r>
      </w:sdtContent>
    </w:sdt>
    <w:r w:rsidR="009A0232">
      <w:ptab w:relativeTo="margin" w:alignment="center" w:leader="none"/>
    </w:r>
    <w:sdt>
      <w:sdtPr>
        <w:id w:val="969400748"/>
        <w:placeholder>
          <w:docPart w:val="1C72C8B70AE21B4FAF2BF80CF1D09F5F"/>
        </w:placeholder>
        <w:temporary/>
        <w:showingPlcHdr/>
      </w:sdtPr>
      <w:sdtEndPr/>
      <w:sdtContent>
        <w:r w:rsidR="009A0232">
          <w:rPr>
            <w:lang w:val="fr-FR"/>
          </w:rPr>
          <w:t>[Tapez le texte]</w:t>
        </w:r>
      </w:sdtContent>
    </w:sdt>
    <w:r w:rsidR="009A0232">
      <w:ptab w:relativeTo="margin" w:alignment="right" w:leader="none"/>
    </w:r>
    <w:sdt>
      <w:sdtPr>
        <w:id w:val="969400753"/>
        <w:placeholder>
          <w:docPart w:val="335F5BC0E3F921468F361DE2FF3D59DD"/>
        </w:placeholder>
        <w:temporary/>
        <w:showingPlcHdr/>
      </w:sdtPr>
      <w:sdtEndPr/>
      <w:sdtContent>
        <w:r w:rsidR="009A0232">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9A0232" w:rsidRPr="00BA209E" w:rsidRDefault="009A0232"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9A0232" w:rsidRPr="00BA209E" w:rsidRDefault="009A0232" w:rsidP="00BA209E">
    <w:pPr>
      <w:pStyle w:val="Pieddepage"/>
      <w:jc w:val="center"/>
      <w:rPr>
        <w:i/>
        <w:sz w:val="20"/>
        <w:szCs w:val="20"/>
        <w:lang w:val="fr-FR"/>
      </w:rPr>
    </w:pPr>
    <w:r w:rsidRPr="00BA209E">
      <w:rPr>
        <w:i/>
        <w:sz w:val="20"/>
        <w:szCs w:val="20"/>
        <w:lang w:val="fr-FR"/>
      </w:rPr>
      <w:t>Service Presse</w:t>
    </w:r>
  </w:p>
  <w:p w14:paraId="0B0E8744" w14:textId="03DC8480" w:rsidR="009A0232" w:rsidRPr="00BA209E" w:rsidRDefault="00B96AB1" w:rsidP="00BA209E">
    <w:pPr>
      <w:pStyle w:val="Pieddepage"/>
      <w:jc w:val="center"/>
      <w:rPr>
        <w:sz w:val="20"/>
        <w:szCs w:val="20"/>
        <w:lang w:val="fr-FR"/>
      </w:rPr>
    </w:pPr>
    <w:hyperlink r:id="rId1" w:history="1">
      <w:r w:rsidR="009A0232" w:rsidRPr="00BA209E">
        <w:rPr>
          <w:rStyle w:val="Lienhypertexte"/>
          <w:sz w:val="20"/>
          <w:szCs w:val="20"/>
          <w:lang w:val="fr-FR"/>
        </w:rPr>
        <w:t>presse@presidence.pf</w:t>
      </w:r>
    </w:hyperlink>
    <w:r w:rsidR="009A0232" w:rsidRPr="00BA209E">
      <w:rPr>
        <w:sz w:val="20"/>
        <w:szCs w:val="20"/>
        <w:lang w:val="fr-FR"/>
      </w:rPr>
      <w:t xml:space="preserve"> – 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8F919" w14:textId="77777777" w:rsidR="00B96AB1" w:rsidRDefault="00B96AB1" w:rsidP="00206CF6">
      <w:r>
        <w:separator/>
      </w:r>
    </w:p>
  </w:footnote>
  <w:footnote w:type="continuationSeparator" w:id="0">
    <w:p w14:paraId="11E15545" w14:textId="77777777" w:rsidR="00B96AB1" w:rsidRDefault="00B96AB1"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1">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2">
    <w:nsid w:val="5B574FC7"/>
    <w:multiLevelType w:val="hybridMultilevel"/>
    <w:tmpl w:val="DCFEA0DA"/>
    <w:lvl w:ilvl="0" w:tplc="49C0E1A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533BF"/>
    <w:rsid w:val="000B5D75"/>
    <w:rsid w:val="000D45B6"/>
    <w:rsid w:val="000D678D"/>
    <w:rsid w:val="000F79BB"/>
    <w:rsid w:val="00124040"/>
    <w:rsid w:val="001C31AA"/>
    <w:rsid w:val="001F4B01"/>
    <w:rsid w:val="001F557D"/>
    <w:rsid w:val="00206CF6"/>
    <w:rsid w:val="002406C8"/>
    <w:rsid w:val="00274B36"/>
    <w:rsid w:val="002C3709"/>
    <w:rsid w:val="002F38BB"/>
    <w:rsid w:val="00340880"/>
    <w:rsid w:val="00350F44"/>
    <w:rsid w:val="00385367"/>
    <w:rsid w:val="003C5069"/>
    <w:rsid w:val="003F595F"/>
    <w:rsid w:val="0041334E"/>
    <w:rsid w:val="0046046C"/>
    <w:rsid w:val="00526DF8"/>
    <w:rsid w:val="00551CEB"/>
    <w:rsid w:val="005535AC"/>
    <w:rsid w:val="0057740B"/>
    <w:rsid w:val="005A39E4"/>
    <w:rsid w:val="005C2245"/>
    <w:rsid w:val="005E0DFA"/>
    <w:rsid w:val="006032FF"/>
    <w:rsid w:val="006305F8"/>
    <w:rsid w:val="00631E6B"/>
    <w:rsid w:val="006510E4"/>
    <w:rsid w:val="00664E1E"/>
    <w:rsid w:val="00692256"/>
    <w:rsid w:val="00723243"/>
    <w:rsid w:val="007458DF"/>
    <w:rsid w:val="007A1BFA"/>
    <w:rsid w:val="007A3E77"/>
    <w:rsid w:val="007E7CD3"/>
    <w:rsid w:val="007F6C86"/>
    <w:rsid w:val="008264F4"/>
    <w:rsid w:val="008341B1"/>
    <w:rsid w:val="008932B0"/>
    <w:rsid w:val="008E381F"/>
    <w:rsid w:val="009300A5"/>
    <w:rsid w:val="009453F2"/>
    <w:rsid w:val="009A0232"/>
    <w:rsid w:val="009C2344"/>
    <w:rsid w:val="00A10F0C"/>
    <w:rsid w:val="00A13842"/>
    <w:rsid w:val="00A81B51"/>
    <w:rsid w:val="00A90F2F"/>
    <w:rsid w:val="00AC1736"/>
    <w:rsid w:val="00AC3C0B"/>
    <w:rsid w:val="00AE0924"/>
    <w:rsid w:val="00B07BDC"/>
    <w:rsid w:val="00B10586"/>
    <w:rsid w:val="00B11D77"/>
    <w:rsid w:val="00B71ACD"/>
    <w:rsid w:val="00B73C2A"/>
    <w:rsid w:val="00B96AB1"/>
    <w:rsid w:val="00BA209E"/>
    <w:rsid w:val="00C4049E"/>
    <w:rsid w:val="00CD53A1"/>
    <w:rsid w:val="00CE287F"/>
    <w:rsid w:val="00D266F9"/>
    <w:rsid w:val="00D341AF"/>
    <w:rsid w:val="00D976E6"/>
    <w:rsid w:val="00DA2CF9"/>
    <w:rsid w:val="00DC6385"/>
    <w:rsid w:val="00DE0286"/>
    <w:rsid w:val="00E3616C"/>
    <w:rsid w:val="00E407E2"/>
    <w:rsid w:val="00E47477"/>
    <w:rsid w:val="00E9177C"/>
    <w:rsid w:val="00EC5593"/>
    <w:rsid w:val="00ED3FC4"/>
    <w:rsid w:val="00F468D4"/>
    <w:rsid w:val="00F55FBD"/>
    <w:rsid w:val="00F72486"/>
    <w:rsid w:val="00FD4270"/>
    <w:rsid w:val="00FE597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ObjetGEDA">
    <w:name w:val="- Lettre:Objet                GEDA"/>
    <w:next w:val="Normal"/>
    <w:rsid w:val="00DE0286"/>
    <w:pPr>
      <w:overflowPunct w:val="0"/>
      <w:autoSpaceDE w:val="0"/>
      <w:autoSpaceDN w:val="0"/>
      <w:adjustRightInd w:val="0"/>
      <w:spacing w:before="240" w:after="0" w:line="240" w:lineRule="auto"/>
      <w:ind w:left="851" w:hanging="851"/>
      <w:jc w:val="both"/>
    </w:pPr>
    <w:rPr>
      <w:rFonts w:ascii="Times New Roman" w:eastAsia="Times New Roman" w:hAnsi="Times New Roman" w:cs="Times New Roman"/>
      <w:noProof/>
      <w:sz w:val="24"/>
      <w:szCs w:val="20"/>
      <w:lang w:eastAsia="fr-FR"/>
    </w:rPr>
  </w:style>
  <w:style w:type="character" w:customStyle="1" w:styleId="apple-converted-space">
    <w:name w:val="apple-converted-space"/>
    <w:basedOn w:val="Policepardfaut"/>
    <w:rsid w:val="00692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ObjetGEDA">
    <w:name w:val="- Lettre:Objet                GEDA"/>
    <w:next w:val="Normal"/>
    <w:rsid w:val="00DE0286"/>
    <w:pPr>
      <w:overflowPunct w:val="0"/>
      <w:autoSpaceDE w:val="0"/>
      <w:autoSpaceDN w:val="0"/>
      <w:adjustRightInd w:val="0"/>
      <w:spacing w:before="240" w:after="0" w:line="240" w:lineRule="auto"/>
      <w:ind w:left="851" w:hanging="851"/>
      <w:jc w:val="both"/>
    </w:pPr>
    <w:rPr>
      <w:rFonts w:ascii="Times New Roman" w:eastAsia="Times New Roman" w:hAnsi="Times New Roman" w:cs="Times New Roman"/>
      <w:noProof/>
      <w:sz w:val="24"/>
      <w:szCs w:val="20"/>
      <w:lang w:eastAsia="fr-FR"/>
    </w:rPr>
  </w:style>
  <w:style w:type="character" w:customStyle="1" w:styleId="apple-converted-space">
    <w:name w:val="apple-converted-space"/>
    <w:basedOn w:val="Policepardfaut"/>
    <w:rsid w:val="00692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2742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A6030"/>
    <w:rsid w:val="001B18D2"/>
    <w:rsid w:val="00455C50"/>
    <w:rsid w:val="005F42D8"/>
    <w:rsid w:val="006F0E6F"/>
    <w:rsid w:val="00711E25"/>
    <w:rsid w:val="008A14FA"/>
    <w:rsid w:val="008D3DAC"/>
    <w:rsid w:val="00940C9F"/>
    <w:rsid w:val="00BA6172"/>
    <w:rsid w:val="00C53738"/>
    <w:rsid w:val="00E15708"/>
    <w:rsid w:val="00EA6B9C"/>
    <w:rsid w:val="00ED49F1"/>
    <w:rsid w:val="00F85E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644BA-AE17-4ABA-A56B-D5C02110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1310</Words>
  <Characters>7205</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7</cp:revision>
  <cp:lastPrinted>2013-05-27T19:24:00Z</cp:lastPrinted>
  <dcterms:created xsi:type="dcterms:W3CDTF">2013-08-15T03:30:00Z</dcterms:created>
  <dcterms:modified xsi:type="dcterms:W3CDTF">2013-08-15T03:36:00Z</dcterms:modified>
</cp:coreProperties>
</file>