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5" w:type="dxa"/>
        <w:tblInd w:w="-318" w:type="dxa"/>
        <w:tblLook w:val="04A0"/>
      </w:tblPr>
      <w:tblGrid>
        <w:gridCol w:w="2051"/>
        <w:gridCol w:w="7494"/>
      </w:tblGrid>
      <w:tr w:rsidR="00C85ADF" w:rsidTr="00A40C78">
        <w:trPr>
          <w:trHeight w:val="1073"/>
        </w:trPr>
        <w:tc>
          <w:tcPr>
            <w:tcW w:w="2051" w:type="dxa"/>
          </w:tcPr>
          <w:p w:rsidR="00C85ADF" w:rsidRDefault="00C85ADF" w:rsidP="00A40C78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128308</wp:posOffset>
                  </wp:positionH>
                  <wp:positionV relativeFrom="paragraph">
                    <wp:posOffset>-222661</wp:posOffset>
                  </wp:positionV>
                  <wp:extent cx="1202711" cy="1198709"/>
                  <wp:effectExtent l="19050" t="0" r="0" b="0"/>
                  <wp:wrapNone/>
                  <wp:docPr id="1" name="Image 0" descr="LOGO TAHOERAA 2012 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TAHOERAA 2012 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2711" cy="1198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94" w:type="dxa"/>
            <w:tcBorders>
              <w:top w:val="thinThickSmallGap" w:sz="36" w:space="0" w:color="FF6600"/>
              <w:bottom w:val="thickThinSmallGap" w:sz="36" w:space="0" w:color="FF6600"/>
            </w:tcBorders>
            <w:vAlign w:val="center"/>
          </w:tcPr>
          <w:p w:rsidR="00C85ADF" w:rsidRPr="0049149A" w:rsidRDefault="00C85ADF" w:rsidP="00A40C78">
            <w:pPr>
              <w:jc w:val="center"/>
              <w:rPr>
                <w:rFonts w:ascii="Calisto MT" w:hAnsi="Calisto MT"/>
                <w:b/>
                <w:color w:val="FF6600"/>
                <w:sz w:val="52"/>
                <w:szCs w:val="60"/>
              </w:rPr>
            </w:pPr>
            <w:r w:rsidRPr="0049149A">
              <w:rPr>
                <w:rFonts w:ascii="Calisto MT" w:hAnsi="Calisto MT"/>
                <w:b/>
                <w:color w:val="FF6600"/>
                <w:sz w:val="52"/>
                <w:szCs w:val="60"/>
              </w:rPr>
              <w:t>TAHOERAA HUIRAATIRA</w:t>
            </w:r>
          </w:p>
        </w:tc>
      </w:tr>
    </w:tbl>
    <w:p w:rsidR="00C85ADF" w:rsidRDefault="00C85ADF" w:rsidP="00C85ADF">
      <w:pPr>
        <w:rPr>
          <w:sz w:val="16"/>
          <w:szCs w:val="16"/>
        </w:rPr>
      </w:pPr>
    </w:p>
    <w:p w:rsidR="00C85ADF" w:rsidRDefault="00C85ADF" w:rsidP="00C85ADF">
      <w:pPr>
        <w:rPr>
          <w:b/>
        </w:rPr>
      </w:pPr>
    </w:p>
    <w:p w:rsidR="00C85ADF" w:rsidRPr="005773F2" w:rsidRDefault="00A412A3" w:rsidP="00C85ADF">
      <w:pPr>
        <w:jc w:val="right"/>
        <w:rPr>
          <w:b/>
          <w:i/>
        </w:rPr>
      </w:pPr>
      <w:r>
        <w:rPr>
          <w:b/>
          <w:i/>
        </w:rPr>
        <w:t>Jeudi 21 février 2013</w:t>
      </w:r>
    </w:p>
    <w:p w:rsidR="00C85ADF" w:rsidRDefault="00C85ADF" w:rsidP="00C85ADF">
      <w:pPr>
        <w:jc w:val="right"/>
        <w:rPr>
          <w:b/>
        </w:rPr>
      </w:pPr>
    </w:p>
    <w:p w:rsidR="00A412A3" w:rsidRDefault="00A412A3" w:rsidP="00A412A3">
      <w:pPr>
        <w:jc w:val="center"/>
        <w:rPr>
          <w:i/>
        </w:rPr>
      </w:pPr>
    </w:p>
    <w:p w:rsidR="00C85ADF" w:rsidRPr="00A412A3" w:rsidRDefault="00A412A3" w:rsidP="00A412A3">
      <w:pPr>
        <w:jc w:val="center"/>
        <w:rPr>
          <w:i/>
        </w:rPr>
      </w:pPr>
      <w:r w:rsidRPr="00A412A3">
        <w:rPr>
          <w:i/>
        </w:rPr>
        <w:t xml:space="preserve">Interview de Teva </w:t>
      </w:r>
      <w:proofErr w:type="spellStart"/>
      <w:r w:rsidRPr="00A412A3">
        <w:rPr>
          <w:i/>
        </w:rPr>
        <w:t>Rohfritsch</w:t>
      </w:r>
      <w:proofErr w:type="spellEnd"/>
      <w:r w:rsidRPr="00A412A3">
        <w:rPr>
          <w:i/>
        </w:rPr>
        <w:t xml:space="preserve"> dans Les Nouvelles</w:t>
      </w:r>
    </w:p>
    <w:p w:rsidR="00A412A3" w:rsidRPr="00A412A3" w:rsidRDefault="00A412A3" w:rsidP="00A412A3">
      <w:pPr>
        <w:jc w:val="center"/>
        <w:rPr>
          <w:b/>
          <w:sz w:val="32"/>
          <w:szCs w:val="32"/>
        </w:rPr>
      </w:pPr>
      <w:r w:rsidRPr="00A412A3">
        <w:rPr>
          <w:b/>
          <w:sz w:val="32"/>
          <w:szCs w:val="32"/>
        </w:rPr>
        <w:t>Le Tahoeraa entend rétablir la vérité</w:t>
      </w:r>
    </w:p>
    <w:p w:rsidR="00A412A3" w:rsidRDefault="00A412A3" w:rsidP="00C85ADF">
      <w:pPr>
        <w:jc w:val="right"/>
        <w:rPr>
          <w:b/>
        </w:rPr>
      </w:pPr>
    </w:p>
    <w:p w:rsidR="00A412A3" w:rsidRPr="005773F2" w:rsidRDefault="00A412A3" w:rsidP="00C85ADF">
      <w:pPr>
        <w:jc w:val="right"/>
        <w:rPr>
          <w:b/>
        </w:rPr>
      </w:pPr>
    </w:p>
    <w:p w:rsidR="00A412A3" w:rsidRDefault="00A412A3" w:rsidP="00A412A3">
      <w:pPr>
        <w:jc w:val="both"/>
      </w:pPr>
      <w:r>
        <w:t xml:space="preserve">Dans une interview aux </w:t>
      </w:r>
      <w:r w:rsidRPr="00A412A3">
        <w:rPr>
          <w:i/>
        </w:rPr>
        <w:t>Nouvelles de Tahiti</w:t>
      </w:r>
      <w:r>
        <w:t xml:space="preserve"> parue ce mercredi pour expliquer les raisons de la « sortie » de Bruno Sandras du rassemblement A </w:t>
      </w:r>
      <w:proofErr w:type="spellStart"/>
      <w:r>
        <w:t>Ti’a</w:t>
      </w:r>
      <w:proofErr w:type="spellEnd"/>
      <w:r>
        <w:t xml:space="preserve"> </w:t>
      </w:r>
      <w:proofErr w:type="spellStart"/>
      <w:r>
        <w:t>Porinetia</w:t>
      </w:r>
      <w:proofErr w:type="spellEnd"/>
      <w:r>
        <w:t xml:space="preserve">, Teva </w:t>
      </w:r>
      <w:proofErr w:type="spellStart"/>
      <w:r>
        <w:t>Rohfritsch</w:t>
      </w:r>
      <w:proofErr w:type="spellEnd"/>
      <w:r>
        <w:t xml:space="preserve"> a cru bon de s’étendre largement sur le Tahoeraa Huiraatira.</w:t>
      </w:r>
    </w:p>
    <w:p w:rsidR="00A412A3" w:rsidRDefault="00A412A3" w:rsidP="00A412A3">
      <w:pPr>
        <w:jc w:val="both"/>
      </w:pPr>
    </w:p>
    <w:p w:rsidR="00A412A3" w:rsidRDefault="00A412A3" w:rsidP="00A412A3">
      <w:pPr>
        <w:jc w:val="both"/>
      </w:pPr>
      <w:r>
        <w:t xml:space="preserve">Ses propos méritent des précisions puisque Teva </w:t>
      </w:r>
      <w:proofErr w:type="spellStart"/>
      <w:r>
        <w:t>Rohfritsch</w:t>
      </w:r>
      <w:proofErr w:type="spellEnd"/>
      <w:r>
        <w:t xml:space="preserve"> n’a livré aux lecteurs qu’une partie des faits, en pensant en tirer avantage.</w:t>
      </w:r>
    </w:p>
    <w:p w:rsidR="00A412A3" w:rsidRDefault="00A412A3" w:rsidP="00A412A3">
      <w:pPr>
        <w:jc w:val="both"/>
      </w:pPr>
    </w:p>
    <w:p w:rsidR="00A412A3" w:rsidRDefault="00A412A3" w:rsidP="00A412A3">
      <w:pPr>
        <w:jc w:val="both"/>
      </w:pPr>
      <w:r>
        <w:t xml:space="preserve">Si Teva </w:t>
      </w:r>
      <w:proofErr w:type="spellStart"/>
      <w:r>
        <w:t>Rohfritsch</w:t>
      </w:r>
      <w:proofErr w:type="spellEnd"/>
      <w:r>
        <w:t xml:space="preserve"> reconnait bien avoir rencontré Gaston </w:t>
      </w:r>
      <w:proofErr w:type="spellStart"/>
      <w:r>
        <w:t>Flosse</w:t>
      </w:r>
      <w:proofErr w:type="spellEnd"/>
      <w:r>
        <w:t xml:space="preserve">, mais ne </w:t>
      </w:r>
      <w:r w:rsidRPr="00A412A3">
        <w:rPr>
          <w:i/>
        </w:rPr>
        <w:t>« pas être tombé d’accord sur le fond »,</w:t>
      </w:r>
      <w:r>
        <w:t xml:space="preserve"> il ne dit pas la vérité. </w:t>
      </w:r>
    </w:p>
    <w:p w:rsidR="00A412A3" w:rsidRDefault="00A412A3" w:rsidP="00A412A3">
      <w:pPr>
        <w:jc w:val="both"/>
      </w:pPr>
    </w:p>
    <w:p w:rsidR="00A412A3" w:rsidRDefault="00A412A3" w:rsidP="00A412A3">
      <w:pPr>
        <w:jc w:val="both"/>
      </w:pPr>
      <w:r>
        <w:t xml:space="preserve">En effet, après les législatives, et dans la perspective des élections territoriales, Teva </w:t>
      </w:r>
      <w:proofErr w:type="spellStart"/>
      <w:r>
        <w:t>Rohfritsch</w:t>
      </w:r>
      <w:proofErr w:type="spellEnd"/>
      <w:r>
        <w:t xml:space="preserve"> a rencontré Gaston </w:t>
      </w:r>
      <w:proofErr w:type="spellStart"/>
      <w:r>
        <w:t>Flosse</w:t>
      </w:r>
      <w:proofErr w:type="spellEnd"/>
      <w:r>
        <w:t xml:space="preserve">  à plusieurs reprises et lui a proposé un partenariat avec  son parti, O </w:t>
      </w:r>
      <w:proofErr w:type="spellStart"/>
      <w:r>
        <w:t>Hiva</w:t>
      </w:r>
      <w:proofErr w:type="spellEnd"/>
      <w:r>
        <w:t xml:space="preserve">. Le président du Tahoeraa a accepté cette proposition. </w:t>
      </w:r>
    </w:p>
    <w:p w:rsidR="00A412A3" w:rsidRDefault="00A412A3" w:rsidP="00A412A3">
      <w:pPr>
        <w:jc w:val="both"/>
      </w:pPr>
    </w:p>
    <w:p w:rsidR="00A412A3" w:rsidRDefault="00A412A3" w:rsidP="00A412A3">
      <w:pPr>
        <w:jc w:val="both"/>
      </w:pPr>
      <w:r>
        <w:t xml:space="preserve">Teva </w:t>
      </w:r>
      <w:proofErr w:type="spellStart"/>
      <w:r>
        <w:t>Rohfritsch</w:t>
      </w:r>
      <w:proofErr w:type="spellEnd"/>
      <w:r>
        <w:t xml:space="preserve"> lui a alors demandé quels </w:t>
      </w:r>
      <w:proofErr w:type="spellStart"/>
      <w:r>
        <w:t>seraientt</w:t>
      </w:r>
      <w:proofErr w:type="spellEnd"/>
      <w:r>
        <w:t xml:space="preserve"> sa place et son rôle sur la liste. Gaston </w:t>
      </w:r>
      <w:proofErr w:type="spellStart"/>
      <w:r>
        <w:t>Flosse</w:t>
      </w:r>
      <w:proofErr w:type="spellEnd"/>
      <w:r>
        <w:t xml:space="preserve"> lui a annoncé qu’il serait en bonne place éligible et qu’en cas de victoire il lui confirait un grand ministère.  </w:t>
      </w:r>
    </w:p>
    <w:p w:rsidR="00A412A3" w:rsidRDefault="00A412A3" w:rsidP="00A412A3">
      <w:pPr>
        <w:jc w:val="both"/>
      </w:pPr>
    </w:p>
    <w:p w:rsidR="00A412A3" w:rsidRDefault="00A412A3" w:rsidP="00A412A3">
      <w:pPr>
        <w:jc w:val="both"/>
      </w:pPr>
      <w:r>
        <w:t xml:space="preserve">Pour faire suite à cette proposition, avec laquelle il a marqué son accord, Teva </w:t>
      </w:r>
      <w:proofErr w:type="spellStart"/>
      <w:r>
        <w:t>Rohfritsch</w:t>
      </w:r>
      <w:proofErr w:type="spellEnd"/>
      <w:r>
        <w:t xml:space="preserve"> a participé aux réunions de travail du comité en charge du programme. A aucun moment il n’a fait part de critiques fondamentales avec les propositions qui étaient faites de manière collective.</w:t>
      </w:r>
    </w:p>
    <w:p w:rsidR="00A412A3" w:rsidRDefault="00A412A3" w:rsidP="00A412A3">
      <w:pPr>
        <w:jc w:val="both"/>
      </w:pPr>
    </w:p>
    <w:p w:rsidR="00A412A3" w:rsidRDefault="00A412A3" w:rsidP="00A412A3">
      <w:pPr>
        <w:jc w:val="both"/>
      </w:pPr>
      <w:r>
        <w:t xml:space="preserve">Sans doute, Teva </w:t>
      </w:r>
      <w:proofErr w:type="spellStart"/>
      <w:r>
        <w:t>Rohfritsch</w:t>
      </w:r>
      <w:proofErr w:type="spellEnd"/>
      <w:r>
        <w:t xml:space="preserve"> a estimé que les fonctions qui lui étaient proposées n’étaient pas à la hauteur de ses espérances puisqu’il souhaitait pouvoir obtenir le portefeuille de vice-président d’un gouvernement présidé par Gaston </w:t>
      </w:r>
      <w:proofErr w:type="spellStart"/>
      <w:r>
        <w:t>Flosse</w:t>
      </w:r>
      <w:proofErr w:type="spellEnd"/>
      <w:r>
        <w:t>.</w:t>
      </w:r>
    </w:p>
    <w:p w:rsidR="00A412A3" w:rsidRDefault="00A412A3" w:rsidP="00A412A3">
      <w:pPr>
        <w:jc w:val="both"/>
      </w:pPr>
    </w:p>
    <w:p w:rsidR="00A412A3" w:rsidRDefault="00A412A3" w:rsidP="00A412A3">
      <w:pPr>
        <w:jc w:val="both"/>
      </w:pPr>
      <w:r>
        <w:t xml:space="preserve">De fait, et bien qu’ayant participé aux travaux du Tahoeraa, Teva </w:t>
      </w:r>
      <w:proofErr w:type="spellStart"/>
      <w:r>
        <w:t>Rohfritsch</w:t>
      </w:r>
      <w:proofErr w:type="spellEnd"/>
      <w:r>
        <w:t xml:space="preserve"> a « disparu » sans même informer le président du Tahoeraa d’une quelconque divergence de vue, et sans vouloir reprendre contact avec lui malgré plusieurs appels téléphoniques.</w:t>
      </w:r>
    </w:p>
    <w:p w:rsidR="00A412A3" w:rsidRDefault="00A412A3" w:rsidP="00A412A3">
      <w:pPr>
        <w:jc w:val="both"/>
      </w:pPr>
    </w:p>
    <w:p w:rsidR="00A412A3" w:rsidRDefault="00A412A3" w:rsidP="00A412A3">
      <w:pPr>
        <w:jc w:val="both"/>
      </w:pPr>
      <w:r>
        <w:t xml:space="preserve">Il est vrai que pour lui, qui a visiblement négocié dans le dos de Gaston </w:t>
      </w:r>
      <w:proofErr w:type="spellStart"/>
      <w:r>
        <w:t>Flosse</w:t>
      </w:r>
      <w:proofErr w:type="spellEnd"/>
      <w:r>
        <w:t xml:space="preserve"> tout en travaillant à ses côtés, il apparaissait plus gratifiant de mener  la liste d’un regroupement hétéroclite plutôt que de se contenter d’un poste à responsabilité aux côtés du Tahoeraa.</w:t>
      </w:r>
    </w:p>
    <w:p w:rsidR="00A412A3" w:rsidRDefault="00A412A3" w:rsidP="00A412A3">
      <w:pPr>
        <w:jc w:val="both"/>
      </w:pPr>
    </w:p>
    <w:p w:rsidR="00A412A3" w:rsidRDefault="00A412A3" w:rsidP="00A412A3">
      <w:pPr>
        <w:jc w:val="both"/>
      </w:pPr>
      <w:r>
        <w:lastRenderedPageBreak/>
        <w:t xml:space="preserve">Teva </w:t>
      </w:r>
      <w:proofErr w:type="spellStart"/>
      <w:r>
        <w:t>Rohfritsch</w:t>
      </w:r>
      <w:proofErr w:type="spellEnd"/>
      <w:r>
        <w:t xml:space="preserve"> est libre de ses choix. Il aurait toutefois été bien avisé de s’en tenir aux faits et de ne pas venir parler de </w:t>
      </w:r>
      <w:r w:rsidRPr="00A412A3">
        <w:rPr>
          <w:i/>
        </w:rPr>
        <w:t>« temps révolus »</w:t>
      </w:r>
      <w:r>
        <w:t xml:space="preserve"> quand le Tahoeraa a parfaitement intégré dans son programme les mutations indispensables pour redresser la Polynésie française. Le programme qui sera présenté aux électeurs viendra clore cette polémique inutile. </w:t>
      </w:r>
    </w:p>
    <w:p w:rsidR="00A412A3" w:rsidRDefault="00A412A3" w:rsidP="00A412A3">
      <w:pPr>
        <w:jc w:val="both"/>
      </w:pPr>
    </w:p>
    <w:p w:rsidR="00A412A3" w:rsidRDefault="00A412A3" w:rsidP="00A412A3">
      <w:pPr>
        <w:jc w:val="both"/>
      </w:pPr>
      <w:r>
        <w:t xml:space="preserve">Teva </w:t>
      </w:r>
      <w:proofErr w:type="spellStart"/>
      <w:r>
        <w:t>Rohfritsch</w:t>
      </w:r>
      <w:proofErr w:type="spellEnd"/>
      <w:r>
        <w:t xml:space="preserve"> n’étant pas allé jusqu’au bout de sa démarche initiale, il ignore tout de ce programme, tout en prétendant  pouvoir le critiquer dans la presse sans l’avoir lu. </w:t>
      </w:r>
    </w:p>
    <w:p w:rsidR="00A412A3" w:rsidRDefault="00A412A3" w:rsidP="00A412A3">
      <w:pPr>
        <w:jc w:val="both"/>
      </w:pPr>
    </w:p>
    <w:p w:rsidR="00A412A3" w:rsidRDefault="00A412A3" w:rsidP="00A412A3">
      <w:pPr>
        <w:jc w:val="both"/>
      </w:pPr>
      <w:r>
        <w:t xml:space="preserve">Quant aux pseudos </w:t>
      </w:r>
      <w:r w:rsidRPr="00A412A3">
        <w:rPr>
          <w:i/>
        </w:rPr>
        <w:t>« pressions »</w:t>
      </w:r>
      <w:r>
        <w:t xml:space="preserve"> qu’aurait exercé le Tahoeraa sur le maire de </w:t>
      </w:r>
      <w:proofErr w:type="spellStart"/>
      <w:r>
        <w:t>Maupiti</w:t>
      </w:r>
      <w:proofErr w:type="spellEnd"/>
      <w:r>
        <w:t xml:space="preserve">, on comprend bien que l’égo de Teva </w:t>
      </w:r>
      <w:proofErr w:type="spellStart"/>
      <w:r>
        <w:t>Rohfritsch</w:t>
      </w:r>
      <w:proofErr w:type="spellEnd"/>
      <w:r>
        <w:t xml:space="preserve"> ait été meurtri lorsque celui-ci a confirmé son soutien au Tahoeraa alors que A </w:t>
      </w:r>
      <w:proofErr w:type="spellStart"/>
      <w:r>
        <w:t>Ti’a</w:t>
      </w:r>
      <w:proofErr w:type="spellEnd"/>
      <w:r>
        <w:t xml:space="preserve"> </w:t>
      </w:r>
      <w:proofErr w:type="spellStart"/>
      <w:r>
        <w:t>Porinetia</w:t>
      </w:r>
      <w:proofErr w:type="spellEnd"/>
      <w:r>
        <w:t xml:space="preserve"> avait déjà fanfaronné sur la multiplication des ralliements à sa cause. Les seuls à avoir fait pression sur </w:t>
      </w:r>
      <w:proofErr w:type="spellStart"/>
      <w:r>
        <w:t>Terano</w:t>
      </w:r>
      <w:proofErr w:type="spellEnd"/>
      <w:r>
        <w:t xml:space="preserve"> Yee On sont ceux qui lui ont rendu visite pendant trois heures et qui sont sortis de la réunion en pensant avoir fait un « bon coup ». Les tenants des vieilles méthodes en sont finalement tout déconfits !</w:t>
      </w:r>
    </w:p>
    <w:p w:rsidR="00A412A3" w:rsidRDefault="00A412A3" w:rsidP="00A412A3">
      <w:pPr>
        <w:jc w:val="both"/>
      </w:pPr>
    </w:p>
    <w:p w:rsidR="004A3D68" w:rsidRDefault="00541D43" w:rsidP="00A412A3">
      <w:pPr>
        <w:jc w:val="both"/>
      </w:pPr>
    </w:p>
    <w:sectPr w:rsidR="004A3D68" w:rsidSect="00ED2940">
      <w:footerReference w:type="default" r:id="rId7"/>
      <w:pgSz w:w="11906" w:h="16838"/>
      <w:pgMar w:top="1417" w:right="1417" w:bottom="1417" w:left="1417" w:header="708" w:footer="2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D43" w:rsidRDefault="00541D43" w:rsidP="008F63BC">
      <w:r>
        <w:separator/>
      </w:r>
    </w:p>
  </w:endnote>
  <w:endnote w:type="continuationSeparator" w:id="0">
    <w:p w:rsidR="00541D43" w:rsidRDefault="00541D43" w:rsidP="008F63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9349" w:type="dxa"/>
      <w:tblBorders>
        <w:top w:val="none" w:sz="0" w:space="0" w:color="auto"/>
        <w:left w:val="none" w:sz="0" w:space="0" w:color="auto"/>
        <w:bottom w:val="single" w:sz="18" w:space="0" w:color="0000FF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349"/>
    </w:tblGrid>
    <w:tr w:rsidR="00492C2E" w:rsidRPr="00184051" w:rsidTr="00F51D70">
      <w:trPr>
        <w:trHeight w:val="152"/>
      </w:trPr>
      <w:tc>
        <w:tcPr>
          <w:tcW w:w="9349" w:type="dxa"/>
        </w:tcPr>
        <w:p w:rsidR="00492C2E" w:rsidRPr="00184051" w:rsidRDefault="00541D43" w:rsidP="0012481C">
          <w:pPr>
            <w:jc w:val="center"/>
            <w:rPr>
              <w:i/>
              <w:noProof/>
              <w:color w:val="FF6600"/>
              <w:sz w:val="2"/>
              <w:szCs w:val="2"/>
              <w:u w:val="single"/>
            </w:rPr>
          </w:pPr>
        </w:p>
      </w:tc>
    </w:tr>
  </w:tbl>
  <w:p w:rsidR="00492C2E" w:rsidRPr="00524372" w:rsidRDefault="00C85ADF" w:rsidP="000F10BC">
    <w:pPr>
      <w:jc w:val="center"/>
      <w:rPr>
        <w:color w:val="FF6600"/>
        <w:sz w:val="22"/>
      </w:rPr>
    </w:pPr>
    <w:r w:rsidRPr="00524372">
      <w:rPr>
        <w:i/>
        <w:noProof/>
        <w:color w:val="FF6600"/>
        <w:sz w:val="22"/>
      </w:rPr>
      <w:t xml:space="preserve">Boite postale 471 – Papeete –Tahiti – </w:t>
    </w:r>
    <w:r>
      <w:rPr>
        <w:i/>
        <w:noProof/>
        <w:color w:val="FF6600"/>
        <w:sz w:val="22"/>
      </w:rPr>
      <w:t xml:space="preserve">Téléphone Tahoeraa Huiraatira Siège :(689) 42 98 98 / Fax : (689) 45 00 04 – Mail </w:t>
    </w:r>
    <w:r w:rsidRPr="00524372">
      <w:rPr>
        <w:i/>
        <w:noProof/>
        <w:color w:val="FF6600"/>
        <w:sz w:val="22"/>
      </w:rPr>
      <w:t xml:space="preserve">: </w:t>
    </w:r>
    <w:r>
      <w:rPr>
        <w:i/>
        <w:noProof/>
        <w:color w:val="FF6600"/>
        <w:sz w:val="22"/>
      </w:rPr>
      <w:t>tahitinui@tahoereaa.pf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D43" w:rsidRDefault="00541D43" w:rsidP="008F63BC">
      <w:r>
        <w:separator/>
      </w:r>
    </w:p>
  </w:footnote>
  <w:footnote w:type="continuationSeparator" w:id="0">
    <w:p w:rsidR="00541D43" w:rsidRDefault="00541D43" w:rsidP="008F63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5ADF"/>
    <w:rsid w:val="00292464"/>
    <w:rsid w:val="00541D43"/>
    <w:rsid w:val="00596E20"/>
    <w:rsid w:val="0066784B"/>
    <w:rsid w:val="006A2412"/>
    <w:rsid w:val="008F63BC"/>
    <w:rsid w:val="009B42A8"/>
    <w:rsid w:val="00A412A3"/>
    <w:rsid w:val="00B04D1C"/>
    <w:rsid w:val="00B3378D"/>
    <w:rsid w:val="00C221A0"/>
    <w:rsid w:val="00C85ADF"/>
    <w:rsid w:val="00DD3781"/>
    <w:rsid w:val="00DF3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C85A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iv831775453msonormal">
    <w:name w:val="yiv831775453msonormal"/>
    <w:basedOn w:val="Normal"/>
    <w:rsid w:val="00C85AD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504</Words>
  <Characters>2772</Characters>
  <Application>Microsoft Office Word</Application>
  <DocSecurity>0</DocSecurity>
  <Lines>23</Lines>
  <Paragraphs>6</Paragraphs>
  <ScaleCrop>false</ScaleCrop>
  <Company>Tahoeraa Huiraatira</Company>
  <LinksUpToDate>false</LinksUpToDate>
  <CharactersWithSpaces>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Tahoeraa</dc:creator>
  <cp:keywords/>
  <dc:description/>
  <cp:lastModifiedBy>jerome.jannot</cp:lastModifiedBy>
  <cp:revision>3</cp:revision>
  <dcterms:created xsi:type="dcterms:W3CDTF">2013-02-21T21:14:00Z</dcterms:created>
  <dcterms:modified xsi:type="dcterms:W3CDTF">2013-02-21T21:18:00Z</dcterms:modified>
</cp:coreProperties>
</file>