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1E060" w14:textId="29C1432D" w:rsidR="00CB0531" w:rsidRDefault="00CB0531" w:rsidP="006B6C40">
      <w:pPr>
        <w:spacing w:line="300" w:lineRule="atLeast"/>
        <w:rPr>
          <w:rFonts w:ascii="Helvetica Neue" w:hAnsi="Helvetica Neue" w:cs="Times New Roman"/>
          <w:b/>
          <w:bCs/>
          <w:sz w:val="21"/>
          <w:szCs w:val="21"/>
        </w:rPr>
      </w:pPr>
      <w:r>
        <w:rPr>
          <w:rFonts w:ascii="Helvetica Neue" w:hAnsi="Helvetica Neue" w:cs="Times New Roman"/>
          <w:b/>
          <w:bCs/>
          <w:sz w:val="21"/>
          <w:szCs w:val="21"/>
        </w:rPr>
        <w:t>Le jeu  dispositif du jeu concours sur 1</w:t>
      </w:r>
      <w:r w:rsidRPr="00CB0531">
        <w:rPr>
          <w:rFonts w:ascii="Helvetica Neue" w:hAnsi="Helvetica Neue" w:cs="Times New Roman"/>
          <w:b/>
          <w:bCs/>
          <w:sz w:val="21"/>
          <w:szCs w:val="21"/>
          <w:vertAlign w:val="superscript"/>
        </w:rPr>
        <w:t>ère</w:t>
      </w:r>
      <w:r>
        <w:rPr>
          <w:rFonts w:ascii="Helvetica Neue" w:hAnsi="Helvetica Neue" w:cs="Times New Roman"/>
          <w:b/>
          <w:bCs/>
          <w:sz w:val="21"/>
          <w:szCs w:val="21"/>
        </w:rPr>
        <w:t xml:space="preserve"> </w:t>
      </w:r>
      <w:proofErr w:type="gramStart"/>
      <w:r>
        <w:rPr>
          <w:rFonts w:ascii="Helvetica Neue" w:hAnsi="Helvetica Neue" w:cs="Times New Roman"/>
          <w:b/>
          <w:bCs/>
          <w:sz w:val="21"/>
          <w:szCs w:val="21"/>
        </w:rPr>
        <w:t>( +</w:t>
      </w:r>
      <w:proofErr w:type="gramEnd"/>
      <w:r>
        <w:rPr>
          <w:rFonts w:ascii="Helvetica Neue" w:hAnsi="Helvetica Neue" w:cs="Times New Roman"/>
          <w:b/>
          <w:bCs/>
          <w:sz w:val="21"/>
          <w:szCs w:val="21"/>
        </w:rPr>
        <w:t xml:space="preserve"> lot gagnant)</w:t>
      </w:r>
    </w:p>
    <w:p w14:paraId="41A589F1" w14:textId="77777777" w:rsidR="008A30E8" w:rsidRPr="006B6C40" w:rsidRDefault="008A30E8" w:rsidP="008A30E8">
      <w:pPr>
        <w:spacing w:line="300" w:lineRule="atLeast"/>
        <w:rPr>
          <w:rFonts w:ascii="Helvetica Neue" w:hAnsi="Helvetica Neue" w:cs="Times New Roman"/>
          <w:sz w:val="21"/>
          <w:szCs w:val="21"/>
        </w:rPr>
      </w:pPr>
      <w:r>
        <w:rPr>
          <w:rFonts w:ascii="Helvetica Neue" w:hAnsi="Helvetica Neue" w:cs="Times New Roman"/>
          <w:sz w:val="21"/>
          <w:szCs w:val="21"/>
        </w:rPr>
        <w:t>Il gagnera</w:t>
      </w:r>
      <w:r w:rsidRPr="006B6C40">
        <w:rPr>
          <w:rFonts w:ascii="Helvetica Neue" w:hAnsi="Helvetica Neue" w:cs="Times New Roman"/>
          <w:sz w:val="21"/>
          <w:szCs w:val="21"/>
        </w:rPr>
        <w:t> </w:t>
      </w:r>
      <w:r>
        <w:rPr>
          <w:rFonts w:ascii="Helvetica Neue" w:hAnsi="Helvetica Neue" w:cs="Times New Roman"/>
          <w:sz w:val="21"/>
          <w:szCs w:val="21"/>
          <w:highlight w:val="yellow"/>
        </w:rPr>
        <w:t>1</w:t>
      </w:r>
      <w:r w:rsidRPr="00FD20E4">
        <w:rPr>
          <w:rFonts w:ascii="Helvetica Neue" w:hAnsi="Helvetica Neue" w:cs="Times New Roman"/>
          <w:sz w:val="21"/>
          <w:szCs w:val="21"/>
          <w:highlight w:val="yellow"/>
        </w:rPr>
        <w:t xml:space="preserve"> billet d’avion Papeete/Auckland/Papeete.</w:t>
      </w:r>
      <w:r>
        <w:rPr>
          <w:rFonts w:ascii="Helvetica Neue" w:hAnsi="Helvetica Neue" w:cs="Times New Roman"/>
          <w:sz w:val="21"/>
          <w:szCs w:val="21"/>
        </w:rPr>
        <w:t xml:space="preserve"> Offerts par Air Tahiti Nui</w:t>
      </w:r>
    </w:p>
    <w:p w14:paraId="06A9B4E7" w14:textId="77777777" w:rsidR="008A30E8" w:rsidRPr="006B6C40" w:rsidRDefault="008A30E8" w:rsidP="008A30E8">
      <w:pPr>
        <w:spacing w:line="300" w:lineRule="atLeast"/>
        <w:rPr>
          <w:rFonts w:ascii="Helvetica Neue" w:hAnsi="Helvetica Neue" w:cs="Times New Roman"/>
          <w:sz w:val="21"/>
          <w:szCs w:val="21"/>
        </w:rPr>
      </w:pPr>
      <w:r w:rsidRPr="006B6C40">
        <w:rPr>
          <w:rFonts w:ascii="Helvetica Neue" w:hAnsi="Helvetica Neue" w:cs="Times New Roman"/>
          <w:sz w:val="21"/>
          <w:szCs w:val="21"/>
        </w:rPr>
        <w:t xml:space="preserve">La valeur commerciale totale </w:t>
      </w:r>
      <w:r>
        <w:rPr>
          <w:rFonts w:ascii="Helvetica Neue" w:hAnsi="Helvetica Neue" w:cs="Times New Roman"/>
          <w:sz w:val="21"/>
          <w:szCs w:val="21"/>
        </w:rPr>
        <w:t xml:space="preserve">de ce  lot est de : </w:t>
      </w:r>
      <w:r>
        <w:rPr>
          <w:rFonts w:ascii="Helvetica Neue" w:hAnsi="Helvetica Neue" w:cs="Times New Roman"/>
          <w:sz w:val="21"/>
          <w:szCs w:val="21"/>
          <w:highlight w:val="yellow"/>
        </w:rPr>
        <w:t>82 000</w:t>
      </w:r>
      <w:r w:rsidRPr="00FD20E4">
        <w:rPr>
          <w:rFonts w:ascii="Helvetica Neue" w:hAnsi="Helvetica Neue" w:cs="Times New Roman"/>
          <w:sz w:val="21"/>
          <w:szCs w:val="21"/>
          <w:highlight w:val="yellow"/>
        </w:rPr>
        <w:t xml:space="preserve"> FHT FCP.</w:t>
      </w:r>
    </w:p>
    <w:p w14:paraId="6B26916A" w14:textId="77777777" w:rsidR="008A30E8" w:rsidRDefault="008A30E8" w:rsidP="006B6C40">
      <w:pPr>
        <w:spacing w:line="300" w:lineRule="atLeast"/>
        <w:rPr>
          <w:rFonts w:ascii="Helvetica Neue" w:hAnsi="Helvetica Neue" w:cs="Times New Roman"/>
          <w:b/>
          <w:bCs/>
          <w:sz w:val="21"/>
          <w:szCs w:val="21"/>
        </w:rPr>
      </w:pPr>
      <w:bookmarkStart w:id="0" w:name="_GoBack"/>
      <w:bookmarkEnd w:id="0"/>
    </w:p>
    <w:p w14:paraId="355551F3" w14:textId="77777777" w:rsidR="00CB0531" w:rsidRDefault="00CB0531" w:rsidP="006B6C40">
      <w:pPr>
        <w:spacing w:line="300" w:lineRule="atLeast"/>
        <w:rPr>
          <w:rFonts w:ascii="Helvetica Neue" w:hAnsi="Helvetica Neue" w:cs="Times New Roman"/>
          <w:b/>
          <w:bCs/>
          <w:sz w:val="21"/>
          <w:szCs w:val="21"/>
        </w:rPr>
      </w:pPr>
    </w:p>
    <w:p w14:paraId="18CCC6A6" w14:textId="422FDFA4" w:rsidR="006B6C40" w:rsidRDefault="006B6C40" w:rsidP="006B6C40">
      <w:pPr>
        <w:spacing w:line="300" w:lineRule="atLeast"/>
        <w:rPr>
          <w:rFonts w:ascii="Helvetica Neue" w:hAnsi="Helvetica Neue" w:cs="Times New Roman"/>
          <w:b/>
          <w:bCs/>
          <w:sz w:val="21"/>
          <w:szCs w:val="21"/>
        </w:rPr>
      </w:pPr>
      <w:r>
        <w:rPr>
          <w:rFonts w:ascii="Helvetica Neue" w:hAnsi="Helvetica Neue" w:cs="Times New Roman"/>
          <w:b/>
          <w:bCs/>
          <w:sz w:val="21"/>
          <w:szCs w:val="21"/>
        </w:rPr>
        <w:t>Règlement jeu concours « </w:t>
      </w:r>
      <w:r w:rsidR="008A30E8">
        <w:rPr>
          <w:rFonts w:ascii="Helvetica Neue" w:hAnsi="Helvetica Neue" w:cs="Times New Roman"/>
          <w:b/>
          <w:bCs/>
          <w:sz w:val="21"/>
          <w:szCs w:val="21"/>
        </w:rPr>
        <w:t>Les Trophées du sport 2019</w:t>
      </w:r>
      <w:r>
        <w:rPr>
          <w:rFonts w:ascii="Helvetica Neue" w:hAnsi="Helvetica Neue" w:cs="Times New Roman"/>
          <w:b/>
          <w:bCs/>
          <w:sz w:val="21"/>
          <w:szCs w:val="21"/>
        </w:rPr>
        <w:t>»</w:t>
      </w:r>
    </w:p>
    <w:p w14:paraId="02ED9172" w14:textId="77777777" w:rsidR="006B6C40" w:rsidRDefault="006B6C40" w:rsidP="006B6C40">
      <w:pPr>
        <w:spacing w:line="300" w:lineRule="atLeast"/>
        <w:rPr>
          <w:rFonts w:ascii="Helvetica Neue" w:hAnsi="Helvetica Neue" w:cs="Times New Roman"/>
          <w:b/>
          <w:bCs/>
          <w:sz w:val="21"/>
          <w:szCs w:val="21"/>
        </w:rPr>
      </w:pPr>
    </w:p>
    <w:p w14:paraId="6EF16C4C"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b/>
          <w:bCs/>
          <w:sz w:val="21"/>
          <w:szCs w:val="21"/>
        </w:rPr>
        <w:t>La participation à ce jeu concours par des mineurs est subordonnée à une autorisation parentale</w:t>
      </w:r>
    </w:p>
    <w:p w14:paraId="3ED48E0E"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b/>
          <w:bCs/>
          <w:sz w:val="21"/>
          <w:szCs w:val="21"/>
        </w:rPr>
        <w:t> </w:t>
      </w:r>
    </w:p>
    <w:p w14:paraId="7B5A95F6"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b/>
          <w:bCs/>
          <w:sz w:val="21"/>
          <w:szCs w:val="21"/>
        </w:rPr>
        <w:t> </w:t>
      </w:r>
    </w:p>
    <w:p w14:paraId="5D37E744"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b/>
          <w:bCs/>
          <w:sz w:val="21"/>
          <w:szCs w:val="21"/>
        </w:rPr>
        <w:t>ARTICLE 1 : SOCIÉTÉ ORGANISATRICE</w:t>
      </w:r>
    </w:p>
    <w:p w14:paraId="44B000EE"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b/>
          <w:bCs/>
          <w:sz w:val="21"/>
          <w:szCs w:val="21"/>
        </w:rPr>
        <w:t> </w:t>
      </w:r>
    </w:p>
    <w:p w14:paraId="2F209383" w14:textId="0FC14A60" w:rsidR="006B6C40" w:rsidRDefault="006B6C40" w:rsidP="006B6C40">
      <w:pPr>
        <w:spacing w:line="300" w:lineRule="atLeast"/>
      </w:pPr>
      <w:r w:rsidRPr="006B6C40">
        <w:rPr>
          <w:rFonts w:ascii="Helvetica Neue" w:hAnsi="Helvetica Neue" w:cs="Times New Roman"/>
          <w:sz w:val="21"/>
          <w:szCs w:val="21"/>
        </w:rPr>
        <w:t xml:space="preserve">La société </w:t>
      </w:r>
      <w:r>
        <w:rPr>
          <w:rFonts w:ascii="Helvetica Neue" w:hAnsi="Helvetica Neue" w:cs="Times New Roman"/>
          <w:sz w:val="21"/>
          <w:szCs w:val="21"/>
        </w:rPr>
        <w:t>FENUACOMMUNICATION SARL</w:t>
      </w:r>
      <w:r w:rsidRPr="006B6C40">
        <w:rPr>
          <w:rFonts w:ascii="Helvetica Neue" w:hAnsi="Helvetica Neue" w:cs="Times New Roman"/>
          <w:sz w:val="21"/>
          <w:szCs w:val="21"/>
        </w:rPr>
        <w:t xml:space="preserve"> au capital de</w:t>
      </w:r>
      <w:r w:rsidR="008F6F03">
        <w:rPr>
          <w:rFonts w:ascii="Helvetica Neue" w:hAnsi="Helvetica Neue" w:cs="Times New Roman"/>
          <w:sz w:val="21"/>
          <w:szCs w:val="21"/>
        </w:rPr>
        <w:t xml:space="preserve"> 20 000 </w:t>
      </w:r>
      <w:proofErr w:type="spellStart"/>
      <w:r w:rsidR="008F6F03">
        <w:rPr>
          <w:rFonts w:ascii="Helvetica Neue" w:hAnsi="Helvetica Neue" w:cs="Times New Roman"/>
          <w:sz w:val="21"/>
          <w:szCs w:val="21"/>
        </w:rPr>
        <w:t>000</w:t>
      </w:r>
      <w:proofErr w:type="spellEnd"/>
      <w:r w:rsidR="008F6F03">
        <w:rPr>
          <w:rFonts w:ascii="Helvetica Neue" w:hAnsi="Helvetica Neue" w:cs="Times New Roman"/>
          <w:sz w:val="21"/>
          <w:szCs w:val="21"/>
        </w:rPr>
        <w:t xml:space="preserve"> </w:t>
      </w:r>
      <w:proofErr w:type="spellStart"/>
      <w:r w:rsidR="008F6F03">
        <w:rPr>
          <w:rFonts w:ascii="Helvetica Neue" w:hAnsi="Helvetica Neue" w:cs="Times New Roman"/>
          <w:sz w:val="21"/>
          <w:szCs w:val="21"/>
        </w:rPr>
        <w:t>Fcfp</w:t>
      </w:r>
      <w:proofErr w:type="spellEnd"/>
      <w:r w:rsidR="008F6F03">
        <w:rPr>
          <w:rFonts w:ascii="Helvetica Neue" w:hAnsi="Helvetica Neue" w:cs="Times New Roman"/>
          <w:sz w:val="21"/>
          <w:szCs w:val="21"/>
        </w:rPr>
        <w:t xml:space="preserve"> </w:t>
      </w:r>
      <w:r>
        <w:rPr>
          <w:rFonts w:ascii="Helvetica Neue" w:hAnsi="Helvetica Neue" w:cs="Times New Roman"/>
          <w:sz w:val="21"/>
          <w:szCs w:val="21"/>
        </w:rPr>
        <w:t>immatriculée au registre d</w:t>
      </w:r>
      <w:r w:rsidR="008F6F03">
        <w:rPr>
          <w:rFonts w:ascii="Helvetica Neue" w:hAnsi="Helvetica Neue" w:cs="Times New Roman"/>
          <w:sz w:val="21"/>
          <w:szCs w:val="21"/>
        </w:rPr>
        <w:t xml:space="preserve">u Tribunal de commerce de PAPEETE </w:t>
      </w:r>
      <w:r>
        <w:rPr>
          <w:rFonts w:ascii="Helvetica Neue" w:hAnsi="Helvetica Neue" w:cs="Times New Roman"/>
          <w:sz w:val="21"/>
          <w:szCs w:val="21"/>
        </w:rPr>
        <w:t>sous le N° TAHITI</w:t>
      </w:r>
      <w:r w:rsidR="008F6F03">
        <w:rPr>
          <w:rFonts w:ascii="Helvetica Neue" w:hAnsi="Helvetica Neue" w:cs="Times New Roman"/>
          <w:sz w:val="21"/>
          <w:szCs w:val="21"/>
        </w:rPr>
        <w:t xml:space="preserve"> 769 646 RCS 0698 P </w:t>
      </w:r>
      <w:r w:rsidRPr="006B6C40">
        <w:rPr>
          <w:rFonts w:ascii="Helvetica Neue" w:hAnsi="Helvetica Neue" w:cs="Times New Roman"/>
          <w:sz w:val="21"/>
          <w:szCs w:val="21"/>
        </w:rPr>
        <w:t xml:space="preserve"> </w:t>
      </w:r>
      <w:r>
        <w:rPr>
          <w:rFonts w:ascii="Helvetica Neue" w:hAnsi="Helvetica Neue" w:cs="Times New Roman"/>
          <w:sz w:val="21"/>
          <w:szCs w:val="21"/>
        </w:rPr>
        <w:t xml:space="preserve">dont le siège social se situe </w:t>
      </w:r>
      <w:r w:rsidR="00485858">
        <w:rPr>
          <w:rFonts w:ascii="Helvetica Neue" w:hAnsi="Helvetica Neue" w:cs="Times New Roman"/>
          <w:sz w:val="21"/>
          <w:szCs w:val="21"/>
        </w:rPr>
        <w:t xml:space="preserve">immeuble </w:t>
      </w:r>
      <w:proofErr w:type="spellStart"/>
      <w:r w:rsidR="00485858">
        <w:rPr>
          <w:rFonts w:ascii="Helvetica Neue" w:hAnsi="Helvetica Neue" w:cs="Times New Roman"/>
          <w:sz w:val="21"/>
          <w:szCs w:val="21"/>
        </w:rPr>
        <w:t>Tutuapare</w:t>
      </w:r>
      <w:proofErr w:type="spellEnd"/>
      <w:r w:rsidR="00485858">
        <w:rPr>
          <w:rFonts w:ascii="Helvetica Neue" w:hAnsi="Helvetica Neue" w:cs="Times New Roman"/>
          <w:sz w:val="21"/>
          <w:szCs w:val="21"/>
        </w:rPr>
        <w:t>, RDO  à FAA’A</w:t>
      </w:r>
      <w:r w:rsidRPr="006B6C40">
        <w:rPr>
          <w:rFonts w:ascii="Helvetica Neue" w:hAnsi="Helvetica Neue" w:cs="Times New Roman"/>
          <w:sz w:val="21"/>
          <w:szCs w:val="21"/>
        </w:rPr>
        <w:t>, ci-après « </w:t>
      </w:r>
      <w:r>
        <w:rPr>
          <w:rFonts w:ascii="Helvetica Neue" w:hAnsi="Helvetica Neue" w:cs="Times New Roman"/>
          <w:sz w:val="21"/>
          <w:szCs w:val="21"/>
        </w:rPr>
        <w:t>TAHITI INFOS</w:t>
      </w:r>
      <w:r w:rsidRPr="006B6C40">
        <w:rPr>
          <w:rFonts w:ascii="Helvetica Neue" w:hAnsi="Helvetica Neue" w:cs="Times New Roman"/>
          <w:sz w:val="21"/>
          <w:szCs w:val="21"/>
        </w:rPr>
        <w:t>», « l’ Organisateur » ou « l’Editeur », organise  un jeu concours intitulé «</w:t>
      </w:r>
      <w:r w:rsidR="00DB695E">
        <w:rPr>
          <w:rFonts w:ascii="Helvetica Neue" w:hAnsi="Helvetica Neue" w:cs="Times New Roman"/>
          <w:b/>
          <w:bCs/>
          <w:sz w:val="21"/>
          <w:szCs w:val="21"/>
        </w:rPr>
        <w:t>Les trophées du sport »</w:t>
      </w:r>
      <w:r w:rsidRPr="006B6C40">
        <w:rPr>
          <w:rFonts w:ascii="Helvetica Neue" w:hAnsi="Helvetica Neue" w:cs="Times New Roman"/>
          <w:sz w:val="21"/>
          <w:szCs w:val="21"/>
        </w:rPr>
        <w:t xml:space="preserve"> (ci-après « le Jeu »), du </w:t>
      </w:r>
      <w:r w:rsidR="008A30E8">
        <w:rPr>
          <w:rFonts w:ascii="Helvetica Neue" w:hAnsi="Helvetica Neue" w:cs="Times New Roman"/>
          <w:sz w:val="21"/>
          <w:szCs w:val="21"/>
        </w:rPr>
        <w:t>15 janvier au 12 février 2019</w:t>
      </w:r>
      <w:r w:rsidRPr="006B6C40">
        <w:rPr>
          <w:rFonts w:ascii="Helvetica Neue" w:hAnsi="Helvetica Neue" w:cs="Times New Roman"/>
          <w:sz w:val="21"/>
          <w:szCs w:val="21"/>
        </w:rPr>
        <w:t xml:space="preserve"> minuit, heure en </w:t>
      </w:r>
      <w:r>
        <w:rPr>
          <w:rFonts w:ascii="Helvetica Neue" w:hAnsi="Helvetica Neue" w:cs="Times New Roman"/>
          <w:sz w:val="21"/>
          <w:szCs w:val="21"/>
        </w:rPr>
        <w:t>Polynésie française</w:t>
      </w:r>
      <w:r w:rsidR="00905613">
        <w:rPr>
          <w:rFonts w:ascii="Helvetica Neue" w:hAnsi="Helvetica Neue" w:cs="Times New Roman"/>
          <w:sz w:val="21"/>
          <w:szCs w:val="21"/>
        </w:rPr>
        <w:t xml:space="preserve">, en partenariat avec Air Tahiti Nui </w:t>
      </w:r>
      <w:r w:rsidR="004275D3">
        <w:rPr>
          <w:rFonts w:ascii="Helvetica Neue" w:hAnsi="Helvetica Neue" w:cs="Times New Roman"/>
          <w:sz w:val="21"/>
          <w:szCs w:val="21"/>
        </w:rPr>
        <w:t xml:space="preserve">et Polynésie </w:t>
      </w:r>
      <w:r w:rsidR="00485858">
        <w:rPr>
          <w:rFonts w:ascii="Helvetica Neue" w:hAnsi="Helvetica Neue" w:cs="Times New Roman"/>
          <w:sz w:val="21"/>
          <w:szCs w:val="21"/>
        </w:rPr>
        <w:t xml:space="preserve"> la </w:t>
      </w:r>
      <w:r w:rsidR="004275D3">
        <w:rPr>
          <w:rFonts w:ascii="Helvetica Neue" w:hAnsi="Helvetica Neue" w:cs="Times New Roman"/>
          <w:sz w:val="21"/>
          <w:szCs w:val="21"/>
        </w:rPr>
        <w:t>1</w:t>
      </w:r>
      <w:r w:rsidR="004275D3" w:rsidRPr="004275D3">
        <w:rPr>
          <w:rFonts w:ascii="Helvetica Neue" w:hAnsi="Helvetica Neue" w:cs="Times New Roman"/>
          <w:sz w:val="21"/>
          <w:szCs w:val="21"/>
          <w:vertAlign w:val="superscript"/>
        </w:rPr>
        <w:t>ère</w:t>
      </w:r>
      <w:r w:rsidR="004275D3">
        <w:rPr>
          <w:rFonts w:ascii="Helvetica Neue" w:hAnsi="Helvetica Neue" w:cs="Times New Roman"/>
          <w:sz w:val="21"/>
          <w:szCs w:val="21"/>
        </w:rPr>
        <w:t xml:space="preserve"> </w:t>
      </w:r>
      <w:r w:rsidR="00905613">
        <w:rPr>
          <w:rFonts w:ascii="Helvetica Neue" w:hAnsi="Helvetica Neue" w:cs="Times New Roman"/>
          <w:sz w:val="21"/>
          <w:szCs w:val="21"/>
        </w:rPr>
        <w:t>( « le</w:t>
      </w:r>
      <w:r w:rsidR="004275D3">
        <w:rPr>
          <w:rFonts w:ascii="Helvetica Neue" w:hAnsi="Helvetica Neue" w:cs="Times New Roman"/>
          <w:sz w:val="21"/>
          <w:szCs w:val="21"/>
        </w:rPr>
        <w:t>s</w:t>
      </w:r>
      <w:r w:rsidR="00905613">
        <w:rPr>
          <w:rFonts w:ascii="Helvetica Neue" w:hAnsi="Helvetica Neue" w:cs="Times New Roman"/>
          <w:sz w:val="21"/>
          <w:szCs w:val="21"/>
        </w:rPr>
        <w:t xml:space="preserve"> partenaire</w:t>
      </w:r>
      <w:r w:rsidR="004275D3">
        <w:rPr>
          <w:rFonts w:ascii="Helvetica Neue" w:hAnsi="Helvetica Neue" w:cs="Times New Roman"/>
          <w:sz w:val="21"/>
          <w:szCs w:val="21"/>
        </w:rPr>
        <w:t>s</w:t>
      </w:r>
      <w:r w:rsidR="00905613">
        <w:rPr>
          <w:rFonts w:ascii="Helvetica Neue" w:hAnsi="Helvetica Neue" w:cs="Times New Roman"/>
          <w:sz w:val="21"/>
          <w:szCs w:val="21"/>
        </w:rPr>
        <w:t> »)</w:t>
      </w:r>
      <w:r w:rsidRPr="006B6C40">
        <w:rPr>
          <w:rFonts w:ascii="Helvetica Neue" w:hAnsi="Helvetica Neue" w:cs="Times New Roman"/>
          <w:sz w:val="21"/>
          <w:szCs w:val="21"/>
        </w:rPr>
        <w:t xml:space="preserve">. Ce Jeu est </w:t>
      </w:r>
      <w:r w:rsidR="00905613">
        <w:rPr>
          <w:rFonts w:ascii="Helvetica Neue" w:hAnsi="Helvetica Neue" w:cs="Times New Roman"/>
          <w:sz w:val="21"/>
          <w:szCs w:val="21"/>
        </w:rPr>
        <w:t xml:space="preserve">publié dans la version papier du journal TAHITI INFOS et </w:t>
      </w:r>
      <w:r w:rsidRPr="006B6C40">
        <w:rPr>
          <w:rFonts w:ascii="Helvetica Neue" w:hAnsi="Helvetica Neue" w:cs="Times New Roman"/>
          <w:sz w:val="21"/>
          <w:szCs w:val="21"/>
        </w:rPr>
        <w:t xml:space="preserve">diffusé sur le site </w:t>
      </w:r>
      <w:r>
        <w:rPr>
          <w:rFonts w:ascii="Helvetica Neue" w:hAnsi="Helvetica Neue" w:cs="Times New Roman"/>
          <w:sz w:val="21"/>
          <w:szCs w:val="21"/>
        </w:rPr>
        <w:t xml:space="preserve">Internet à l’adresse URL sur le site </w:t>
      </w:r>
      <w:hyperlink r:id="rId6" w:history="1">
        <w:r w:rsidR="00DB695E" w:rsidRPr="0020182D">
          <w:rPr>
            <w:rStyle w:val="Lienhypertexte"/>
          </w:rPr>
          <w:t>http://www.tahiti-infos.com</w:t>
        </w:r>
      </w:hyperlink>
    </w:p>
    <w:p w14:paraId="04AA5235" w14:textId="72837320" w:rsidR="00DB695E" w:rsidRPr="006B6C40" w:rsidRDefault="00DB695E" w:rsidP="006B6C40">
      <w:pPr>
        <w:spacing w:line="300" w:lineRule="atLeast"/>
        <w:rPr>
          <w:rFonts w:ascii="Helvetica Neue" w:hAnsi="Helvetica Neue" w:cs="Times New Roman"/>
          <w:sz w:val="21"/>
          <w:szCs w:val="21"/>
        </w:rPr>
      </w:pPr>
      <w:r w:rsidRPr="00DB695E">
        <w:rPr>
          <w:rFonts w:ascii="Helvetica Neue" w:hAnsi="Helvetica Neue" w:cs="Times New Roman"/>
          <w:sz w:val="21"/>
          <w:szCs w:val="21"/>
        </w:rPr>
        <w:t>Il est égalem</w:t>
      </w:r>
      <w:r>
        <w:rPr>
          <w:rFonts w:ascii="Helvetica Neue" w:hAnsi="Helvetica Neue" w:cs="Times New Roman"/>
          <w:sz w:val="21"/>
          <w:szCs w:val="21"/>
        </w:rPr>
        <w:t>ent disponible sur le</w:t>
      </w:r>
      <w:r w:rsidRPr="00DB695E">
        <w:rPr>
          <w:rFonts w:ascii="Helvetica Neue" w:hAnsi="Helvetica Neue" w:cs="Times New Roman"/>
          <w:sz w:val="21"/>
          <w:szCs w:val="21"/>
        </w:rPr>
        <w:t xml:space="preserve"> site de Polynésie </w:t>
      </w:r>
      <w:r w:rsidR="00485858">
        <w:rPr>
          <w:rFonts w:ascii="Helvetica Neue" w:hAnsi="Helvetica Neue" w:cs="Times New Roman"/>
          <w:sz w:val="21"/>
          <w:szCs w:val="21"/>
        </w:rPr>
        <w:t xml:space="preserve">la </w:t>
      </w:r>
      <w:r w:rsidRPr="00DB695E">
        <w:rPr>
          <w:rFonts w:ascii="Helvetica Neue" w:hAnsi="Helvetica Neue" w:cs="Times New Roman"/>
          <w:sz w:val="21"/>
          <w:szCs w:val="21"/>
        </w:rPr>
        <w:t>1ère</w:t>
      </w:r>
    </w:p>
    <w:p w14:paraId="0FC7D565"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00523E24"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b/>
          <w:bCs/>
          <w:sz w:val="21"/>
          <w:szCs w:val="21"/>
        </w:rPr>
        <w:t>ARTICLE 2 : CONDITIONS DE PARTICIPATION</w:t>
      </w:r>
    </w:p>
    <w:p w14:paraId="6E269243"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58C61478"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La participation au présent Jeu est gratuite et sans obligation d'achat.</w:t>
      </w:r>
    </w:p>
    <w:p w14:paraId="420C18AF"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651BCA4A"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Le jeu est ouvert à toute personne physique r</w:t>
      </w:r>
      <w:r>
        <w:rPr>
          <w:rFonts w:ascii="Helvetica Neue" w:hAnsi="Helvetica Neue" w:cs="Times New Roman"/>
          <w:sz w:val="21"/>
          <w:szCs w:val="21"/>
        </w:rPr>
        <w:t>ésidant en Polynésie française.</w:t>
      </w:r>
    </w:p>
    <w:p w14:paraId="762C551E"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1DCA50BE"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Ne peuvent participer au Jeu, les personnels et collaborateurs, permanents ou occasionnels des</w:t>
      </w:r>
      <w:r w:rsidRPr="006B6C40">
        <w:rPr>
          <w:rFonts w:ascii="Helvetica Neue" w:hAnsi="Helvetica Neue" w:cs="Times New Roman"/>
          <w:i/>
          <w:iCs/>
          <w:sz w:val="21"/>
          <w:szCs w:val="21"/>
        </w:rPr>
        <w:t> éditions</w:t>
      </w:r>
      <w:r w:rsidRPr="006B6C40">
        <w:rPr>
          <w:rFonts w:ascii="Helvetica Neue" w:hAnsi="Helvetica Neue" w:cs="Times New Roman"/>
          <w:sz w:val="21"/>
          <w:szCs w:val="21"/>
        </w:rPr>
        <w:t> </w:t>
      </w:r>
      <w:r>
        <w:rPr>
          <w:rFonts w:ascii="Helvetica Neue" w:hAnsi="Helvetica Neue" w:cs="Times New Roman"/>
          <w:sz w:val="21"/>
          <w:szCs w:val="21"/>
        </w:rPr>
        <w:t>FENUACOMMUNICATION</w:t>
      </w:r>
      <w:r w:rsidRPr="006B6C40">
        <w:rPr>
          <w:rFonts w:ascii="Helvetica Neue" w:hAnsi="Helvetica Neue" w:cs="Times New Roman"/>
          <w:sz w:val="21"/>
          <w:szCs w:val="21"/>
        </w:rPr>
        <w:t>, ainsi que les membres de leur famille directe (ascendants, descendants, conjoint).</w:t>
      </w:r>
    </w:p>
    <w:p w14:paraId="758851C7"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09B62772"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La participation au concours est effectuée sous la direction et le contrôle des parents ou des représentants légaux.</w:t>
      </w:r>
    </w:p>
    <w:p w14:paraId="2C140679"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1749236E"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Toute fraude sur ces points entraînera l’invalidation du candidat.</w:t>
      </w:r>
    </w:p>
    <w:p w14:paraId="6BE0F3C6"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2FF4D157"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5E0FCB59"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b/>
          <w:bCs/>
          <w:sz w:val="21"/>
          <w:szCs w:val="21"/>
        </w:rPr>
        <w:t>ARTICLE 3 : MODALITÉS DE PARTICIPATION</w:t>
      </w:r>
    </w:p>
    <w:p w14:paraId="1EF8FFE2"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b/>
          <w:bCs/>
          <w:sz w:val="21"/>
          <w:szCs w:val="21"/>
        </w:rPr>
        <w:t> </w:t>
      </w:r>
    </w:p>
    <w:p w14:paraId="2671F907" w14:textId="37E496F3"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xml:space="preserve"> Pour participer, les candidats doivent </w:t>
      </w:r>
      <w:r w:rsidR="00905613">
        <w:rPr>
          <w:rFonts w:ascii="Helvetica Neue" w:hAnsi="Helvetica Neue" w:cs="Times New Roman"/>
          <w:sz w:val="21"/>
          <w:szCs w:val="21"/>
        </w:rPr>
        <w:t xml:space="preserve">choisir </w:t>
      </w:r>
      <w:r w:rsidR="00DB695E">
        <w:rPr>
          <w:rFonts w:ascii="Helvetica Neue" w:hAnsi="Helvetica Neue" w:cs="Times New Roman"/>
          <w:sz w:val="21"/>
          <w:szCs w:val="21"/>
        </w:rPr>
        <w:t>un sportif</w:t>
      </w:r>
      <w:r w:rsidR="00905613">
        <w:rPr>
          <w:rFonts w:ascii="Helvetica Neue" w:hAnsi="Helvetica Neue" w:cs="Times New Roman"/>
          <w:sz w:val="21"/>
          <w:szCs w:val="21"/>
        </w:rPr>
        <w:t xml:space="preserve"> parmi un panel de 18 personnalités dont les portraits sont publiés chaque jour </w:t>
      </w:r>
      <w:r w:rsidR="004275D3">
        <w:rPr>
          <w:rFonts w:ascii="Helvetica Neue" w:hAnsi="Helvetica Neue" w:cs="Times New Roman"/>
          <w:sz w:val="21"/>
          <w:szCs w:val="21"/>
        </w:rPr>
        <w:t>dans le</w:t>
      </w:r>
      <w:r w:rsidR="00905613">
        <w:rPr>
          <w:rFonts w:ascii="Helvetica Neue" w:hAnsi="Helvetica Neue" w:cs="Times New Roman"/>
          <w:sz w:val="21"/>
          <w:szCs w:val="21"/>
        </w:rPr>
        <w:t xml:space="preserve"> journal</w:t>
      </w:r>
      <w:r w:rsidR="004275D3">
        <w:rPr>
          <w:rFonts w:ascii="Helvetica Neue" w:hAnsi="Helvetica Neue" w:cs="Times New Roman"/>
          <w:sz w:val="21"/>
          <w:szCs w:val="21"/>
        </w:rPr>
        <w:t xml:space="preserve"> Tahiti Infos et en vidéo sur Polynésie 1</w:t>
      </w:r>
      <w:r w:rsidR="004275D3" w:rsidRPr="004275D3">
        <w:rPr>
          <w:rFonts w:ascii="Helvetica Neue" w:hAnsi="Helvetica Neue" w:cs="Times New Roman"/>
          <w:sz w:val="21"/>
          <w:szCs w:val="21"/>
          <w:vertAlign w:val="superscript"/>
        </w:rPr>
        <w:t>ère</w:t>
      </w:r>
      <w:r w:rsidR="004275D3">
        <w:rPr>
          <w:rFonts w:ascii="Helvetica Neue" w:hAnsi="Helvetica Neue" w:cs="Times New Roman"/>
          <w:sz w:val="21"/>
          <w:szCs w:val="21"/>
        </w:rPr>
        <w:t xml:space="preserve">, ainsi que sur les sites respectifs de Tahiti Infos et de Polynésie </w:t>
      </w:r>
      <w:r w:rsidR="00485858">
        <w:rPr>
          <w:rFonts w:ascii="Helvetica Neue" w:hAnsi="Helvetica Neue" w:cs="Times New Roman"/>
          <w:sz w:val="21"/>
          <w:szCs w:val="21"/>
        </w:rPr>
        <w:t xml:space="preserve">la </w:t>
      </w:r>
      <w:r w:rsidR="004275D3">
        <w:rPr>
          <w:rFonts w:ascii="Helvetica Neue" w:hAnsi="Helvetica Neue" w:cs="Times New Roman"/>
          <w:sz w:val="21"/>
          <w:szCs w:val="21"/>
        </w:rPr>
        <w:t>1ère</w:t>
      </w:r>
    </w:p>
    <w:p w14:paraId="5C9C19DB" w14:textId="7CB2831C"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xml:space="preserve"> Pour les candidats mineurs, avoir lu et approuvé les conditions générales d’utilisation et avoir obtenu l’accord du représentant légal pour sa participation au jeu.</w:t>
      </w:r>
    </w:p>
    <w:p w14:paraId="6B98E137"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lastRenderedPageBreak/>
        <w:t> </w:t>
      </w:r>
    </w:p>
    <w:p w14:paraId="6304E214" w14:textId="53AB787A"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xml:space="preserve">Il est nécessaire de posséder une adresse e-mail valide et </w:t>
      </w:r>
      <w:r w:rsidR="00905613">
        <w:rPr>
          <w:rFonts w:ascii="Helvetica Neue" w:hAnsi="Helvetica Neue" w:cs="Times New Roman"/>
          <w:sz w:val="21"/>
          <w:szCs w:val="21"/>
        </w:rPr>
        <w:t>un numéro de téléphone</w:t>
      </w:r>
      <w:r w:rsidRPr="006B6C40">
        <w:rPr>
          <w:rFonts w:ascii="Helvetica Neue" w:hAnsi="Helvetica Neue" w:cs="Times New Roman"/>
          <w:sz w:val="21"/>
          <w:szCs w:val="21"/>
        </w:rPr>
        <w:t xml:space="preserve"> valide pour participer au jeu-concours.</w:t>
      </w:r>
    </w:p>
    <w:p w14:paraId="4D621712"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471BE667" w14:textId="50AA5F7A"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xml:space="preserve">Les </w:t>
      </w:r>
      <w:r w:rsidR="00905613">
        <w:rPr>
          <w:rFonts w:ascii="Helvetica Neue" w:hAnsi="Helvetica Neue" w:cs="Times New Roman"/>
          <w:sz w:val="21"/>
          <w:szCs w:val="21"/>
        </w:rPr>
        <w:t xml:space="preserve">bulletins doivent être postés avant le </w:t>
      </w:r>
      <w:r w:rsidR="00DB695E">
        <w:rPr>
          <w:rFonts w:ascii="Helvetica Neue" w:hAnsi="Helvetica Neue" w:cs="Times New Roman"/>
          <w:sz w:val="21"/>
          <w:szCs w:val="21"/>
        </w:rPr>
        <w:t>10 février 20</w:t>
      </w:r>
      <w:r w:rsidR="00485858">
        <w:rPr>
          <w:rFonts w:ascii="Helvetica Neue" w:hAnsi="Helvetica Neue" w:cs="Times New Roman"/>
          <w:sz w:val="21"/>
          <w:szCs w:val="21"/>
        </w:rPr>
        <w:t xml:space="preserve">19 </w:t>
      </w:r>
      <w:r w:rsidR="004275D3">
        <w:rPr>
          <w:rFonts w:ascii="Helvetica Neue" w:hAnsi="Helvetica Neue" w:cs="Times New Roman"/>
          <w:sz w:val="21"/>
          <w:szCs w:val="21"/>
        </w:rPr>
        <w:t xml:space="preserve"> </w:t>
      </w:r>
      <w:r w:rsidR="00905613">
        <w:rPr>
          <w:rFonts w:ascii="Helvetica Neue" w:hAnsi="Helvetica Neue" w:cs="Times New Roman"/>
          <w:sz w:val="21"/>
          <w:szCs w:val="21"/>
        </w:rPr>
        <w:t xml:space="preserve">à </w:t>
      </w:r>
      <w:r w:rsidRPr="006B6C40">
        <w:rPr>
          <w:rFonts w:ascii="Helvetica Neue" w:hAnsi="Helvetica Neue" w:cs="Times New Roman"/>
          <w:sz w:val="21"/>
          <w:szCs w:val="21"/>
        </w:rPr>
        <w:t xml:space="preserve">minuit (le </w:t>
      </w:r>
      <w:r w:rsidR="00905613">
        <w:rPr>
          <w:rFonts w:ascii="Helvetica Neue" w:hAnsi="Helvetica Neue" w:cs="Times New Roman"/>
          <w:sz w:val="21"/>
          <w:szCs w:val="21"/>
        </w:rPr>
        <w:t xml:space="preserve">cachet de la poste </w:t>
      </w:r>
      <w:r w:rsidRPr="006B6C40">
        <w:rPr>
          <w:rFonts w:ascii="Helvetica Neue" w:hAnsi="Helvetica Neue" w:cs="Times New Roman"/>
          <w:sz w:val="21"/>
          <w:szCs w:val="21"/>
        </w:rPr>
        <w:t>faisant foi). Toute inscription incomplète ou i</w:t>
      </w:r>
      <w:r w:rsidR="00905613">
        <w:rPr>
          <w:rFonts w:ascii="Helvetica Neue" w:hAnsi="Helvetica Neue" w:cs="Times New Roman"/>
          <w:sz w:val="21"/>
          <w:szCs w:val="21"/>
        </w:rPr>
        <w:t>llisible</w:t>
      </w:r>
      <w:r w:rsidRPr="006B6C40">
        <w:rPr>
          <w:rFonts w:ascii="Helvetica Neue" w:hAnsi="Helvetica Neue" w:cs="Times New Roman"/>
          <w:sz w:val="21"/>
          <w:szCs w:val="21"/>
        </w:rPr>
        <w:t xml:space="preserve"> entraînera la nullité de la participation.</w:t>
      </w:r>
    </w:p>
    <w:p w14:paraId="1462E798" w14:textId="32458573" w:rsidR="00837ABA" w:rsidRPr="00DB695E" w:rsidRDefault="00905613" w:rsidP="006B6C40">
      <w:pPr>
        <w:spacing w:line="300" w:lineRule="atLeast"/>
        <w:rPr>
          <w:rFonts w:ascii="Helvetica Neue" w:hAnsi="Helvetica Neue" w:cs="Times New Roman"/>
          <w:b/>
          <w:sz w:val="21"/>
          <w:szCs w:val="21"/>
        </w:rPr>
      </w:pPr>
      <w:r w:rsidRPr="00DB695E">
        <w:rPr>
          <w:rFonts w:ascii="Helvetica Neue" w:hAnsi="Helvetica Neue" w:cs="Times New Roman"/>
          <w:b/>
          <w:sz w:val="21"/>
          <w:szCs w:val="21"/>
        </w:rPr>
        <w:t xml:space="preserve">Un seul bulletin par participant, l’adresse e-mail et le numéro de téléphone servant de référence. </w:t>
      </w:r>
    </w:p>
    <w:p w14:paraId="315B7475"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1C8F75DC"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b/>
          <w:bCs/>
          <w:sz w:val="21"/>
          <w:szCs w:val="21"/>
        </w:rPr>
        <w:t>ARTICLE 4 : DURÉE</w:t>
      </w:r>
    </w:p>
    <w:p w14:paraId="46A94C18"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67D90005" w14:textId="2E627828" w:rsid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xml:space="preserve">Le Jeu débute le </w:t>
      </w:r>
      <w:r w:rsidR="00DB695E">
        <w:rPr>
          <w:rFonts w:ascii="Helvetica Neue" w:hAnsi="Helvetica Neue" w:cs="Times New Roman"/>
          <w:sz w:val="21"/>
          <w:szCs w:val="21"/>
        </w:rPr>
        <w:t>15</w:t>
      </w:r>
      <w:r w:rsidR="00837ABA">
        <w:rPr>
          <w:rFonts w:ascii="Helvetica Neue" w:hAnsi="Helvetica Neue" w:cs="Times New Roman"/>
          <w:sz w:val="21"/>
          <w:szCs w:val="21"/>
        </w:rPr>
        <w:t xml:space="preserve"> </w:t>
      </w:r>
      <w:r w:rsidR="00905613">
        <w:rPr>
          <w:rFonts w:ascii="Helvetica Neue" w:hAnsi="Helvetica Neue" w:cs="Times New Roman"/>
          <w:sz w:val="21"/>
          <w:szCs w:val="21"/>
        </w:rPr>
        <w:t>janvier</w:t>
      </w:r>
      <w:r w:rsidR="00837ABA">
        <w:rPr>
          <w:rFonts w:ascii="Helvetica Neue" w:hAnsi="Helvetica Neue" w:cs="Times New Roman"/>
          <w:sz w:val="21"/>
          <w:szCs w:val="21"/>
        </w:rPr>
        <w:t xml:space="preserve"> </w:t>
      </w:r>
      <w:r w:rsidR="004275D3">
        <w:rPr>
          <w:rFonts w:ascii="Helvetica Neue" w:hAnsi="Helvetica Neue" w:cs="Times New Roman"/>
          <w:sz w:val="21"/>
          <w:szCs w:val="21"/>
        </w:rPr>
        <w:t>201</w:t>
      </w:r>
      <w:r w:rsidR="00485858">
        <w:rPr>
          <w:rFonts w:ascii="Helvetica Neue" w:hAnsi="Helvetica Neue" w:cs="Times New Roman"/>
          <w:sz w:val="21"/>
          <w:szCs w:val="21"/>
        </w:rPr>
        <w:t>9</w:t>
      </w:r>
      <w:r w:rsidR="00905613">
        <w:rPr>
          <w:rFonts w:ascii="Helvetica Neue" w:hAnsi="Helvetica Neue" w:cs="Times New Roman"/>
          <w:sz w:val="21"/>
          <w:szCs w:val="21"/>
        </w:rPr>
        <w:t xml:space="preserve"> </w:t>
      </w:r>
      <w:r w:rsidRPr="006B6C40">
        <w:rPr>
          <w:rFonts w:ascii="Helvetica Neue" w:hAnsi="Helvetica Neue" w:cs="Times New Roman"/>
          <w:sz w:val="21"/>
          <w:szCs w:val="21"/>
        </w:rPr>
        <w:t>et se termine le</w:t>
      </w:r>
      <w:r w:rsidR="00485858">
        <w:rPr>
          <w:rFonts w:ascii="Helvetica Neue" w:hAnsi="Helvetica Neue" w:cs="Times New Roman"/>
          <w:sz w:val="21"/>
          <w:szCs w:val="21"/>
        </w:rPr>
        <w:t xml:space="preserve"> 10 février 2019</w:t>
      </w:r>
      <w:r w:rsidR="00905613">
        <w:rPr>
          <w:rFonts w:ascii="Helvetica Neue" w:hAnsi="Helvetica Neue" w:cs="Times New Roman"/>
          <w:sz w:val="21"/>
          <w:szCs w:val="21"/>
        </w:rPr>
        <w:t xml:space="preserve"> à minuit. </w:t>
      </w:r>
    </w:p>
    <w:p w14:paraId="7CA54166" w14:textId="7A76B47A" w:rsidR="00905613" w:rsidRDefault="004275D3" w:rsidP="006B6C40">
      <w:pPr>
        <w:spacing w:line="300" w:lineRule="atLeast"/>
        <w:rPr>
          <w:rFonts w:ascii="Helvetica Neue" w:hAnsi="Helvetica Neue" w:cs="Times New Roman"/>
          <w:sz w:val="21"/>
          <w:szCs w:val="21"/>
        </w:rPr>
      </w:pPr>
      <w:r>
        <w:rPr>
          <w:rFonts w:ascii="Helvetica Neue" w:hAnsi="Helvetica Neue" w:cs="Times New Roman"/>
          <w:sz w:val="21"/>
          <w:szCs w:val="21"/>
        </w:rPr>
        <w:t xml:space="preserve">Le tirage au sort aura lieu le </w:t>
      </w:r>
      <w:r w:rsidR="00DB695E">
        <w:rPr>
          <w:rFonts w:ascii="Helvetica Neue" w:hAnsi="Helvetica Neue" w:cs="Times New Roman"/>
          <w:sz w:val="21"/>
          <w:szCs w:val="21"/>
        </w:rPr>
        <w:t>12</w:t>
      </w:r>
      <w:r w:rsidR="00905613">
        <w:rPr>
          <w:rFonts w:ascii="Helvetica Neue" w:hAnsi="Helvetica Neue" w:cs="Times New Roman"/>
          <w:sz w:val="21"/>
          <w:szCs w:val="21"/>
        </w:rPr>
        <w:t xml:space="preserve"> février</w:t>
      </w:r>
      <w:r w:rsidR="00485858">
        <w:rPr>
          <w:rFonts w:ascii="Helvetica Neue" w:hAnsi="Helvetica Neue" w:cs="Times New Roman"/>
          <w:sz w:val="21"/>
          <w:szCs w:val="21"/>
        </w:rPr>
        <w:t xml:space="preserve"> 2019</w:t>
      </w:r>
    </w:p>
    <w:p w14:paraId="049447DE" w14:textId="5E6B120B" w:rsidR="00905613" w:rsidRPr="006B6C40" w:rsidRDefault="00905613" w:rsidP="006B6C40">
      <w:pPr>
        <w:spacing w:line="300" w:lineRule="atLeast"/>
        <w:rPr>
          <w:rFonts w:ascii="Helvetica Neue" w:hAnsi="Helvetica Neue" w:cs="Times New Roman"/>
          <w:sz w:val="21"/>
          <w:szCs w:val="21"/>
        </w:rPr>
      </w:pPr>
      <w:r>
        <w:rPr>
          <w:rFonts w:ascii="Helvetica Neue" w:hAnsi="Helvetica Neue" w:cs="Times New Roman"/>
          <w:sz w:val="21"/>
          <w:szCs w:val="21"/>
        </w:rPr>
        <w:t>La re</w:t>
      </w:r>
      <w:r w:rsidR="004275D3">
        <w:rPr>
          <w:rFonts w:ascii="Helvetica Neue" w:hAnsi="Helvetica Neue" w:cs="Times New Roman"/>
          <w:sz w:val="21"/>
          <w:szCs w:val="21"/>
        </w:rPr>
        <w:t xml:space="preserve">mise des prix se déroulera le </w:t>
      </w:r>
      <w:r w:rsidR="00DB695E">
        <w:rPr>
          <w:rFonts w:ascii="Helvetica Neue" w:hAnsi="Helvetica Neue" w:cs="Times New Roman"/>
          <w:sz w:val="21"/>
          <w:szCs w:val="21"/>
        </w:rPr>
        <w:t>15</w:t>
      </w:r>
      <w:r w:rsidR="004275D3">
        <w:rPr>
          <w:rFonts w:ascii="Helvetica Neue" w:hAnsi="Helvetica Neue" w:cs="Times New Roman"/>
          <w:sz w:val="21"/>
          <w:szCs w:val="21"/>
        </w:rPr>
        <w:t xml:space="preserve"> février</w:t>
      </w:r>
      <w:r w:rsidR="00485858">
        <w:rPr>
          <w:rFonts w:ascii="Helvetica Neue" w:hAnsi="Helvetica Neue" w:cs="Times New Roman"/>
          <w:sz w:val="21"/>
          <w:szCs w:val="21"/>
        </w:rPr>
        <w:t xml:space="preserve"> 2019</w:t>
      </w:r>
      <w:r w:rsidR="004275D3">
        <w:rPr>
          <w:rFonts w:ascii="Helvetica Neue" w:hAnsi="Helvetica Neue" w:cs="Times New Roman"/>
          <w:sz w:val="21"/>
          <w:szCs w:val="21"/>
        </w:rPr>
        <w:t xml:space="preserve"> à</w:t>
      </w:r>
      <w:r w:rsidR="00DB695E">
        <w:rPr>
          <w:rFonts w:ascii="Helvetica Neue" w:hAnsi="Helvetica Neue" w:cs="Times New Roman"/>
          <w:sz w:val="21"/>
          <w:szCs w:val="21"/>
        </w:rPr>
        <w:t xml:space="preserve"> l’occasion de la soirée « Les trophées du sport</w:t>
      </w:r>
      <w:r w:rsidR="004275D3">
        <w:rPr>
          <w:rFonts w:ascii="Helvetica Neue" w:hAnsi="Helvetica Neue" w:cs="Times New Roman"/>
          <w:sz w:val="21"/>
          <w:szCs w:val="21"/>
        </w:rPr>
        <w:t>»</w:t>
      </w:r>
    </w:p>
    <w:p w14:paraId="0AE2AEB7"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35554F5D"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b/>
          <w:bCs/>
          <w:sz w:val="21"/>
          <w:szCs w:val="21"/>
        </w:rPr>
        <w:t> </w:t>
      </w:r>
    </w:p>
    <w:p w14:paraId="24D2750F"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b/>
          <w:bCs/>
          <w:sz w:val="21"/>
          <w:szCs w:val="21"/>
        </w:rPr>
        <w:t>ARTICLE 5 : LOTS ET ATTRIBUTION DES LOTS</w:t>
      </w:r>
    </w:p>
    <w:p w14:paraId="38E184DC"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b/>
          <w:bCs/>
          <w:sz w:val="21"/>
          <w:szCs w:val="21"/>
        </w:rPr>
        <w:t> </w:t>
      </w:r>
    </w:p>
    <w:p w14:paraId="3EB2BF8B" w14:textId="33050426" w:rsidR="006B6C40" w:rsidRPr="006B6C40" w:rsidRDefault="00905613" w:rsidP="006B6C40">
      <w:pPr>
        <w:spacing w:line="300" w:lineRule="atLeast"/>
        <w:rPr>
          <w:rFonts w:ascii="Helvetica Neue" w:hAnsi="Helvetica Neue" w:cs="Times New Roman"/>
          <w:sz w:val="21"/>
          <w:szCs w:val="21"/>
        </w:rPr>
      </w:pPr>
      <w:r>
        <w:rPr>
          <w:rFonts w:ascii="Helvetica Neue" w:hAnsi="Helvetica Neue" w:cs="Times New Roman"/>
          <w:sz w:val="21"/>
          <w:szCs w:val="21"/>
        </w:rPr>
        <w:t>1</w:t>
      </w:r>
      <w:r w:rsidR="00837ABA">
        <w:rPr>
          <w:rFonts w:ascii="Helvetica Neue" w:hAnsi="Helvetica Neue" w:cs="Times New Roman"/>
          <w:sz w:val="21"/>
          <w:szCs w:val="21"/>
        </w:rPr>
        <w:t xml:space="preserve"> </w:t>
      </w:r>
      <w:r>
        <w:rPr>
          <w:rFonts w:ascii="Helvetica Neue" w:hAnsi="Helvetica Neue" w:cs="Times New Roman"/>
          <w:sz w:val="21"/>
          <w:szCs w:val="21"/>
        </w:rPr>
        <w:t>gagnant</w:t>
      </w:r>
      <w:r w:rsidR="006B6C40" w:rsidRPr="006B6C40">
        <w:rPr>
          <w:rFonts w:ascii="Helvetica Neue" w:hAnsi="Helvetica Neue" w:cs="Times New Roman"/>
          <w:sz w:val="21"/>
          <w:szCs w:val="21"/>
        </w:rPr>
        <w:t xml:space="preserve"> ser</w:t>
      </w:r>
      <w:r>
        <w:rPr>
          <w:rFonts w:ascii="Helvetica Neue" w:hAnsi="Helvetica Neue" w:cs="Times New Roman"/>
          <w:sz w:val="21"/>
          <w:szCs w:val="21"/>
        </w:rPr>
        <w:t>a désigné</w:t>
      </w:r>
      <w:r w:rsidR="006B6C40" w:rsidRPr="006B6C40">
        <w:rPr>
          <w:rFonts w:ascii="Helvetica Neue" w:hAnsi="Helvetica Neue" w:cs="Times New Roman"/>
          <w:sz w:val="21"/>
          <w:szCs w:val="21"/>
        </w:rPr>
        <w:t xml:space="preserve"> </w:t>
      </w:r>
      <w:r>
        <w:rPr>
          <w:rFonts w:ascii="Helvetica Neue" w:hAnsi="Helvetica Neue" w:cs="Times New Roman"/>
          <w:sz w:val="21"/>
          <w:szCs w:val="21"/>
        </w:rPr>
        <w:t xml:space="preserve">par tirage au sort le </w:t>
      </w:r>
      <w:r w:rsidR="00485858">
        <w:rPr>
          <w:rFonts w:ascii="Helvetica Neue" w:hAnsi="Helvetica Neue" w:cs="Times New Roman"/>
          <w:sz w:val="21"/>
          <w:szCs w:val="21"/>
        </w:rPr>
        <w:t>12 février 2019</w:t>
      </w:r>
      <w:r>
        <w:rPr>
          <w:rFonts w:ascii="Helvetica Neue" w:hAnsi="Helvetica Neue" w:cs="Times New Roman"/>
          <w:sz w:val="21"/>
          <w:szCs w:val="21"/>
        </w:rPr>
        <w:t>. Son bulletin sera tiré au sort en présence d</w:t>
      </w:r>
      <w:r w:rsidR="00DB695E">
        <w:rPr>
          <w:rFonts w:ascii="Helvetica Neue" w:hAnsi="Helvetica Neue" w:cs="Times New Roman"/>
          <w:sz w:val="21"/>
          <w:szCs w:val="21"/>
        </w:rPr>
        <w:t>e Me Elie,</w:t>
      </w:r>
      <w:r>
        <w:rPr>
          <w:rFonts w:ascii="Helvetica Neue" w:hAnsi="Helvetica Neue" w:cs="Times New Roman"/>
          <w:sz w:val="21"/>
          <w:szCs w:val="21"/>
        </w:rPr>
        <w:t xml:space="preserve"> huissier de justice</w:t>
      </w:r>
      <w:r w:rsidR="00DB695E">
        <w:rPr>
          <w:rFonts w:ascii="Helvetica Neue" w:hAnsi="Helvetica Neue" w:cs="Times New Roman"/>
          <w:sz w:val="21"/>
          <w:szCs w:val="21"/>
        </w:rPr>
        <w:t xml:space="preserve"> à Papeete</w:t>
      </w:r>
      <w:r>
        <w:rPr>
          <w:rFonts w:ascii="Helvetica Neue" w:hAnsi="Helvetica Neue" w:cs="Times New Roman"/>
          <w:sz w:val="21"/>
          <w:szCs w:val="21"/>
        </w:rPr>
        <w:t>.</w:t>
      </w:r>
    </w:p>
    <w:p w14:paraId="10FE060E" w14:textId="77777777" w:rsidR="00905613"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b/>
          <w:bCs/>
          <w:sz w:val="21"/>
          <w:szCs w:val="21"/>
        </w:rPr>
        <w:t> </w:t>
      </w:r>
      <w:r w:rsidR="00837ABA">
        <w:rPr>
          <w:rFonts w:ascii="Helvetica Neue" w:hAnsi="Helvetica Neue" w:cs="Times New Roman"/>
          <w:sz w:val="21"/>
          <w:szCs w:val="21"/>
        </w:rPr>
        <w:t xml:space="preserve"> </w:t>
      </w:r>
    </w:p>
    <w:p w14:paraId="64C90068" w14:textId="194B7112" w:rsidR="00905613" w:rsidRPr="006B6C40" w:rsidRDefault="00905613" w:rsidP="006B6C40">
      <w:pPr>
        <w:spacing w:line="300" w:lineRule="atLeast"/>
        <w:rPr>
          <w:rFonts w:ascii="Helvetica Neue" w:hAnsi="Helvetica Neue" w:cs="Times New Roman"/>
          <w:sz w:val="21"/>
          <w:szCs w:val="21"/>
        </w:rPr>
      </w:pPr>
      <w:r>
        <w:rPr>
          <w:rFonts w:ascii="Helvetica Neue" w:hAnsi="Helvetica Neue" w:cs="Times New Roman"/>
          <w:sz w:val="21"/>
          <w:szCs w:val="21"/>
        </w:rPr>
        <w:t>Il gagnera</w:t>
      </w:r>
      <w:r w:rsidR="006B6C40" w:rsidRPr="006B6C40">
        <w:rPr>
          <w:rFonts w:ascii="Helvetica Neue" w:hAnsi="Helvetica Neue" w:cs="Times New Roman"/>
          <w:sz w:val="21"/>
          <w:szCs w:val="21"/>
        </w:rPr>
        <w:t> </w:t>
      </w:r>
      <w:r w:rsidR="008A30E8">
        <w:rPr>
          <w:rFonts w:ascii="Helvetica Neue" w:hAnsi="Helvetica Neue" w:cs="Times New Roman"/>
          <w:sz w:val="21"/>
          <w:szCs w:val="21"/>
          <w:highlight w:val="yellow"/>
        </w:rPr>
        <w:t>1</w:t>
      </w:r>
      <w:r w:rsidRPr="00FD20E4">
        <w:rPr>
          <w:rFonts w:ascii="Helvetica Neue" w:hAnsi="Helvetica Neue" w:cs="Times New Roman"/>
          <w:sz w:val="21"/>
          <w:szCs w:val="21"/>
          <w:highlight w:val="yellow"/>
        </w:rPr>
        <w:t xml:space="preserve"> billet d’avion </w:t>
      </w:r>
      <w:r w:rsidR="00B36E1E" w:rsidRPr="00FD20E4">
        <w:rPr>
          <w:rFonts w:ascii="Helvetica Neue" w:hAnsi="Helvetica Neue" w:cs="Times New Roman"/>
          <w:sz w:val="21"/>
          <w:szCs w:val="21"/>
          <w:highlight w:val="yellow"/>
        </w:rPr>
        <w:t>Papeete/Auckland/Papeete.</w:t>
      </w:r>
      <w:r w:rsidR="004275D3">
        <w:rPr>
          <w:rFonts w:ascii="Helvetica Neue" w:hAnsi="Helvetica Neue" w:cs="Times New Roman"/>
          <w:sz w:val="21"/>
          <w:szCs w:val="21"/>
        </w:rPr>
        <w:t xml:space="preserve"> Offerts par Air Tahiti Nui</w:t>
      </w:r>
    </w:p>
    <w:p w14:paraId="107EB1B6" w14:textId="386CAFE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xml:space="preserve">La valeur commerciale totale </w:t>
      </w:r>
      <w:r w:rsidR="00905613">
        <w:rPr>
          <w:rFonts w:ascii="Helvetica Neue" w:hAnsi="Helvetica Neue" w:cs="Times New Roman"/>
          <w:sz w:val="21"/>
          <w:szCs w:val="21"/>
        </w:rPr>
        <w:t>de ce  lot</w:t>
      </w:r>
      <w:r w:rsidR="00953636">
        <w:rPr>
          <w:rFonts w:ascii="Helvetica Neue" w:hAnsi="Helvetica Neue" w:cs="Times New Roman"/>
          <w:sz w:val="21"/>
          <w:szCs w:val="21"/>
        </w:rPr>
        <w:t xml:space="preserve"> est de</w:t>
      </w:r>
      <w:r w:rsidR="00B36E1E">
        <w:rPr>
          <w:rFonts w:ascii="Helvetica Neue" w:hAnsi="Helvetica Neue" w:cs="Times New Roman"/>
          <w:sz w:val="21"/>
          <w:szCs w:val="21"/>
        </w:rPr>
        <w:t xml:space="preserve"> : </w:t>
      </w:r>
      <w:r w:rsidR="008A30E8">
        <w:rPr>
          <w:rFonts w:ascii="Helvetica Neue" w:hAnsi="Helvetica Neue" w:cs="Times New Roman"/>
          <w:sz w:val="21"/>
          <w:szCs w:val="21"/>
          <w:highlight w:val="yellow"/>
        </w:rPr>
        <w:t>82 000</w:t>
      </w:r>
      <w:r w:rsidR="00B36E1E" w:rsidRPr="00FD20E4">
        <w:rPr>
          <w:rFonts w:ascii="Helvetica Neue" w:hAnsi="Helvetica Neue" w:cs="Times New Roman"/>
          <w:sz w:val="21"/>
          <w:szCs w:val="21"/>
          <w:highlight w:val="yellow"/>
        </w:rPr>
        <w:t xml:space="preserve"> FHT FCP.</w:t>
      </w:r>
    </w:p>
    <w:p w14:paraId="67745C8B"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760F40FF" w14:textId="3C6BBDC9"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xml:space="preserve">La valeur indiquée des lots correspond au prix public </w:t>
      </w:r>
      <w:r w:rsidR="00B36E1E">
        <w:rPr>
          <w:rFonts w:ascii="Helvetica Neue" w:hAnsi="Helvetica Neue" w:cs="Times New Roman"/>
          <w:sz w:val="21"/>
          <w:szCs w:val="21"/>
        </w:rPr>
        <w:t>HT</w:t>
      </w:r>
      <w:r w:rsidRPr="006B6C40">
        <w:rPr>
          <w:rFonts w:ascii="Helvetica Neue" w:hAnsi="Helvetica Neue" w:cs="Times New Roman"/>
          <w:sz w:val="21"/>
          <w:szCs w:val="21"/>
        </w:rPr>
        <w:t xml:space="preserve"> couramment pratiqué à la date de rédaction du règlement, elle est donnée à titre de simple indication et est susceptible de variation.</w:t>
      </w:r>
    </w:p>
    <w:p w14:paraId="423D642F"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48392821" w14:textId="336F5407" w:rsid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xml:space="preserve">Seuls les gagnants seront avertis personnellement des résultats du tirage au sort par la société éditions </w:t>
      </w:r>
      <w:r w:rsidR="00953636">
        <w:rPr>
          <w:rFonts w:ascii="Helvetica Neue" w:hAnsi="Helvetica Neue" w:cs="Times New Roman"/>
          <w:sz w:val="21"/>
          <w:szCs w:val="21"/>
        </w:rPr>
        <w:t>FENUACOMMUNICATION</w:t>
      </w:r>
      <w:r w:rsidRPr="006B6C40">
        <w:rPr>
          <w:rFonts w:ascii="Helvetica Neue" w:hAnsi="Helvetica Neue" w:cs="Times New Roman"/>
          <w:sz w:val="21"/>
          <w:szCs w:val="21"/>
        </w:rPr>
        <w:t xml:space="preserve">, directement par courrier électronique via leur mail </w:t>
      </w:r>
      <w:r w:rsidR="00905613">
        <w:rPr>
          <w:rFonts w:ascii="Helvetica Neue" w:hAnsi="Helvetica Neue" w:cs="Times New Roman"/>
          <w:sz w:val="21"/>
          <w:szCs w:val="21"/>
        </w:rPr>
        <w:t>(adresse figurant sur le bulletin de participation)</w:t>
      </w:r>
      <w:r w:rsidR="00B36E1E">
        <w:rPr>
          <w:rFonts w:ascii="Helvetica Neue" w:hAnsi="Helvetica Neue" w:cs="Times New Roman"/>
          <w:sz w:val="21"/>
          <w:szCs w:val="21"/>
        </w:rPr>
        <w:t>.</w:t>
      </w:r>
      <w:r w:rsidR="00905613">
        <w:rPr>
          <w:rFonts w:ascii="Helvetica Neue" w:hAnsi="Helvetica Neue" w:cs="Times New Roman"/>
          <w:sz w:val="21"/>
          <w:szCs w:val="21"/>
        </w:rPr>
        <w:t xml:space="preserve"> </w:t>
      </w:r>
      <w:r w:rsidRPr="006B6C40">
        <w:rPr>
          <w:rFonts w:ascii="Helvetica Neue" w:hAnsi="Helvetica Neue" w:cs="Times New Roman"/>
          <w:sz w:val="21"/>
          <w:szCs w:val="21"/>
        </w:rPr>
        <w:t>Il ne sera adressé aucun courrier, même en réponse, aux participants qui n‘auront pas gagné, sauf pour répondre aux demandes de règlement complet.</w:t>
      </w:r>
    </w:p>
    <w:p w14:paraId="5482A813" w14:textId="77777777" w:rsidR="00905613" w:rsidRPr="006B6C40" w:rsidRDefault="00905613" w:rsidP="006B6C40">
      <w:pPr>
        <w:spacing w:line="300" w:lineRule="atLeast"/>
        <w:rPr>
          <w:rFonts w:ascii="Helvetica Neue" w:hAnsi="Helvetica Neue" w:cs="Times New Roman"/>
          <w:sz w:val="21"/>
          <w:szCs w:val="21"/>
        </w:rPr>
      </w:pPr>
    </w:p>
    <w:p w14:paraId="54C05717" w14:textId="2B12064D"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xml:space="preserve">Il sera demandé au gagnant de communiquer ses coordonnées postales complètes par retour de mail à </w:t>
      </w:r>
      <w:hyperlink r:id="rId7" w:history="1">
        <w:r w:rsidR="00953636" w:rsidRPr="00FB6DF5">
          <w:rPr>
            <w:rStyle w:val="Lienhypertexte"/>
            <w:rFonts w:ascii="Helvetica Neue" w:hAnsi="Helvetica Neue" w:cs="Times New Roman"/>
            <w:sz w:val="21"/>
            <w:szCs w:val="21"/>
          </w:rPr>
          <w:t>contact@tahiti-infos.com</w:t>
        </w:r>
      </w:hyperlink>
      <w:r w:rsidR="00953636">
        <w:rPr>
          <w:rFonts w:ascii="Helvetica Neue" w:hAnsi="Helvetica Neue" w:cs="Times New Roman"/>
          <w:sz w:val="21"/>
          <w:szCs w:val="21"/>
        </w:rPr>
        <w:t xml:space="preserve"> </w:t>
      </w:r>
      <w:r w:rsidRPr="006B6C40">
        <w:rPr>
          <w:rFonts w:ascii="Helvetica Neue" w:hAnsi="Helvetica Neue" w:cs="Times New Roman"/>
          <w:sz w:val="21"/>
          <w:szCs w:val="21"/>
        </w:rPr>
        <w:t>afin que cette adresse soit</w:t>
      </w:r>
      <w:r w:rsidR="00905613">
        <w:rPr>
          <w:rFonts w:ascii="Helvetica Neue" w:hAnsi="Helvetica Neue" w:cs="Times New Roman"/>
          <w:sz w:val="21"/>
          <w:szCs w:val="21"/>
        </w:rPr>
        <w:t xml:space="preserve"> utilisée pour l’envoi des lots, s’il ne peut se déplacer pour le recevoir en mains propres. </w:t>
      </w:r>
    </w:p>
    <w:p w14:paraId="71D9FAC0"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52757915"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Dans le cas où lors de la participation, le participant est mineur</w:t>
      </w:r>
      <w:r w:rsidR="00953636">
        <w:rPr>
          <w:rFonts w:ascii="Helvetica Neue" w:hAnsi="Helvetica Neue" w:cs="Times New Roman"/>
          <w:sz w:val="21"/>
          <w:szCs w:val="21"/>
        </w:rPr>
        <w:t xml:space="preserve">, </w:t>
      </w:r>
      <w:r w:rsidRPr="006B6C40">
        <w:rPr>
          <w:rFonts w:ascii="Helvetica Neue" w:hAnsi="Helvetica Neue" w:cs="Times New Roman"/>
          <w:sz w:val="21"/>
          <w:szCs w:val="21"/>
        </w:rPr>
        <w:t xml:space="preserve">ce courrier électronique comprendra en pièce jointe une autorisation parentale écrite d’acceptation des lots qui devra être signée par un représentant légal et  envoyée par la poste aux éditions </w:t>
      </w:r>
      <w:r w:rsidR="00953636">
        <w:rPr>
          <w:rFonts w:ascii="Helvetica Neue" w:hAnsi="Helvetica Neue" w:cs="Times New Roman"/>
          <w:sz w:val="21"/>
          <w:szCs w:val="21"/>
        </w:rPr>
        <w:t>FENUACOMMUNICATION BP14270 98713 PAPETETE</w:t>
      </w:r>
    </w:p>
    <w:p w14:paraId="7FB2F2AB"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0F14745F"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xml:space="preserve">L’ensemble de ces éléments devra parvenir aux éditions </w:t>
      </w:r>
      <w:proofErr w:type="spellStart"/>
      <w:r w:rsidR="00953636">
        <w:rPr>
          <w:rFonts w:ascii="Helvetica Neue" w:hAnsi="Helvetica Neue" w:cs="Times New Roman"/>
          <w:sz w:val="21"/>
          <w:szCs w:val="21"/>
        </w:rPr>
        <w:t>Fenuacommunication</w:t>
      </w:r>
      <w:proofErr w:type="spellEnd"/>
      <w:r w:rsidR="00953636">
        <w:rPr>
          <w:rFonts w:ascii="Helvetica Neue" w:hAnsi="Helvetica Neue" w:cs="Times New Roman"/>
          <w:sz w:val="21"/>
          <w:szCs w:val="21"/>
        </w:rPr>
        <w:t xml:space="preserve"> </w:t>
      </w:r>
      <w:r w:rsidRPr="006B6C40">
        <w:rPr>
          <w:rFonts w:ascii="Helvetica Neue" w:hAnsi="Helvetica Neue" w:cs="Times New Roman"/>
          <w:sz w:val="21"/>
          <w:szCs w:val="21"/>
        </w:rPr>
        <w:t xml:space="preserve"> (courrier électronique et autor</w:t>
      </w:r>
      <w:r w:rsidR="00953636">
        <w:rPr>
          <w:rFonts w:ascii="Helvetica Neue" w:hAnsi="Helvetica Neue" w:cs="Times New Roman"/>
          <w:sz w:val="21"/>
          <w:szCs w:val="21"/>
        </w:rPr>
        <w:t>isation parentale papier) sous 1 semaine</w:t>
      </w:r>
      <w:r w:rsidRPr="006B6C40">
        <w:rPr>
          <w:rFonts w:ascii="Helvetica Neue" w:hAnsi="Helvetica Neue" w:cs="Times New Roman"/>
          <w:sz w:val="21"/>
          <w:szCs w:val="21"/>
        </w:rPr>
        <w:t xml:space="preserve"> maximum à compter de l’envoi par les éditions </w:t>
      </w:r>
      <w:r w:rsidR="00953636">
        <w:rPr>
          <w:rFonts w:ascii="Helvetica Neue" w:hAnsi="Helvetica Neue" w:cs="Times New Roman"/>
          <w:sz w:val="21"/>
          <w:szCs w:val="21"/>
        </w:rPr>
        <w:t>FENUACOMMUNICATION</w:t>
      </w:r>
      <w:r w:rsidRPr="006B6C40">
        <w:rPr>
          <w:rFonts w:ascii="Helvetica Neue" w:hAnsi="Helvetica Neue" w:cs="Times New Roman"/>
          <w:sz w:val="21"/>
          <w:szCs w:val="21"/>
        </w:rPr>
        <w:t xml:space="preserve"> du courrier électronique d’information du gain. A défaut, </w:t>
      </w:r>
      <w:r w:rsidRPr="006B6C40">
        <w:rPr>
          <w:rFonts w:ascii="Helvetica Neue" w:hAnsi="Helvetica Neue" w:cs="Times New Roman"/>
          <w:sz w:val="21"/>
          <w:szCs w:val="21"/>
        </w:rPr>
        <w:lastRenderedPageBreak/>
        <w:t>le gagnant sera réputé avoir renoncé à son lot, qui sera attribué à un suppléant (les lots sont attribués aux suppléants par ordre de tirage sur la liste complémentaire).</w:t>
      </w:r>
    </w:p>
    <w:p w14:paraId="1EC129DE"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736FFCD1" w14:textId="10D4FEDD"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Les lo</w:t>
      </w:r>
      <w:r w:rsidR="00953636">
        <w:rPr>
          <w:rFonts w:ascii="Helvetica Neue" w:hAnsi="Helvetica Neue" w:cs="Times New Roman"/>
          <w:sz w:val="21"/>
          <w:szCs w:val="21"/>
        </w:rPr>
        <w:t xml:space="preserve">ts valablement acceptés seront </w:t>
      </w:r>
      <w:r w:rsidR="00905613">
        <w:rPr>
          <w:rFonts w:ascii="Helvetica Neue" w:hAnsi="Helvetica Neue" w:cs="Times New Roman"/>
          <w:sz w:val="21"/>
          <w:szCs w:val="21"/>
        </w:rPr>
        <w:t>à</w:t>
      </w:r>
      <w:r w:rsidR="00953636">
        <w:rPr>
          <w:rFonts w:ascii="Helvetica Neue" w:hAnsi="Helvetica Neue" w:cs="Times New Roman"/>
          <w:sz w:val="21"/>
          <w:szCs w:val="21"/>
        </w:rPr>
        <w:t xml:space="preserve"> retirer lors d’une cérémonie de remise des prix qui se fera à l</w:t>
      </w:r>
      <w:r w:rsidR="00905613">
        <w:rPr>
          <w:rFonts w:ascii="Helvetica Neue" w:hAnsi="Helvetica Neue" w:cs="Times New Roman"/>
          <w:sz w:val="21"/>
          <w:szCs w:val="21"/>
        </w:rPr>
        <w:t xml:space="preserve">’agence de TAHITI INFOS </w:t>
      </w:r>
      <w:r w:rsidR="00953636">
        <w:rPr>
          <w:rFonts w:ascii="Helvetica Neue" w:hAnsi="Helvetica Neue" w:cs="Times New Roman"/>
          <w:sz w:val="21"/>
          <w:szCs w:val="21"/>
        </w:rPr>
        <w:t xml:space="preserve">à une date qui sera communiquée. Les personnes qui ne peuvent se déplacer sont priées de le faire savoir et leur lot leur sera expédié par voie postale. </w:t>
      </w:r>
      <w:r w:rsidRPr="006B6C40">
        <w:rPr>
          <w:rFonts w:ascii="Helvetica Neue" w:hAnsi="Helvetica Neue" w:cs="Times New Roman"/>
          <w:sz w:val="21"/>
          <w:szCs w:val="21"/>
        </w:rPr>
        <w:t>Les lots voyagent aux risques et périls des gagnants.</w:t>
      </w:r>
    </w:p>
    <w:p w14:paraId="2A42CF98"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6022C2D3"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xml:space="preserve">La dotation ne pourra en aucun cas être échangée contre sa valeur en espèces ou contre tout autre lot. La dotation est nominative et ne peut être cédée à un tiers. Les éditions </w:t>
      </w:r>
      <w:r w:rsidR="00953636">
        <w:rPr>
          <w:rFonts w:ascii="Helvetica Neue" w:hAnsi="Helvetica Neue" w:cs="Times New Roman"/>
          <w:sz w:val="21"/>
          <w:szCs w:val="21"/>
        </w:rPr>
        <w:t xml:space="preserve">FENUACOMMUNICATION </w:t>
      </w:r>
      <w:r w:rsidRPr="006B6C40">
        <w:rPr>
          <w:rFonts w:ascii="Helvetica Neue" w:hAnsi="Helvetica Neue" w:cs="Times New Roman"/>
          <w:sz w:val="21"/>
          <w:szCs w:val="21"/>
        </w:rPr>
        <w:t>se réserve la possibilité de remplacer la dotation offerte par une dotation d’une valeur au moins égale.</w:t>
      </w:r>
    </w:p>
    <w:p w14:paraId="3098F2DE"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b/>
          <w:bCs/>
          <w:sz w:val="21"/>
          <w:szCs w:val="21"/>
        </w:rPr>
        <w:t> </w:t>
      </w:r>
    </w:p>
    <w:p w14:paraId="76A9FCCC"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b/>
          <w:bCs/>
          <w:sz w:val="21"/>
          <w:szCs w:val="21"/>
        </w:rPr>
        <w:t> </w:t>
      </w:r>
    </w:p>
    <w:p w14:paraId="72540941"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b/>
          <w:bCs/>
          <w:sz w:val="21"/>
          <w:szCs w:val="21"/>
        </w:rPr>
        <w:t> </w:t>
      </w:r>
    </w:p>
    <w:p w14:paraId="1CF3F93A"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b/>
          <w:bCs/>
          <w:sz w:val="21"/>
          <w:szCs w:val="21"/>
        </w:rPr>
        <w:t>ARTICLE 6 : INFORMATIONS PERSONNELLES COLLECTÉES</w:t>
      </w:r>
    </w:p>
    <w:p w14:paraId="56ACEE3A"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433BFDD6"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L’Organisateur s’engage à préserver la confidentialité des données personnelles transmises par les participants dans le cadre du Jeu.</w:t>
      </w:r>
    </w:p>
    <w:p w14:paraId="6F85E19E"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7E2D534B"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Les informations nominatives recueillies seront traitées conformément à la «  Loi Informatique et Libertés » du 6 janvier 1978. Tous les participants au Jeu disposent, en application de l’article 34 de cette loi, d’un droit d’accès et de modification, de rectification, d’opposition et de suppression des données les concernant.</w:t>
      </w:r>
    </w:p>
    <w:p w14:paraId="2BE16FD7"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i/>
          <w:iCs/>
          <w:sz w:val="21"/>
          <w:szCs w:val="21"/>
        </w:rPr>
        <w:t> </w:t>
      </w:r>
    </w:p>
    <w:p w14:paraId="028C4DDF"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i/>
          <w:iCs/>
          <w:sz w:val="21"/>
          <w:szCs w:val="21"/>
        </w:rPr>
        <w:t xml:space="preserve">Toute demande d’accès, de modification, de rectification ou d’opposition ou de suppression devra être adressée à la société </w:t>
      </w:r>
      <w:r w:rsidR="00953636">
        <w:rPr>
          <w:rFonts w:ascii="Helvetica Neue" w:hAnsi="Helvetica Neue" w:cs="Times New Roman"/>
          <w:i/>
          <w:iCs/>
          <w:sz w:val="21"/>
          <w:szCs w:val="21"/>
        </w:rPr>
        <w:t>FENUACOMMUNICATION</w:t>
      </w:r>
      <w:r w:rsidRPr="006B6C40">
        <w:rPr>
          <w:rFonts w:ascii="Helvetica Neue" w:hAnsi="Helvetica Neue" w:cs="Times New Roman"/>
          <w:i/>
          <w:iCs/>
          <w:sz w:val="21"/>
          <w:szCs w:val="21"/>
        </w:rPr>
        <w:t xml:space="preserve">, </w:t>
      </w:r>
      <w:r w:rsidR="00953636">
        <w:rPr>
          <w:rFonts w:ascii="Helvetica Neue" w:hAnsi="Helvetica Neue" w:cs="Times New Roman"/>
          <w:i/>
          <w:iCs/>
          <w:sz w:val="21"/>
          <w:szCs w:val="21"/>
        </w:rPr>
        <w:t>BP 14270 98713 PAPEETE</w:t>
      </w:r>
      <w:r w:rsidRPr="006B6C40">
        <w:rPr>
          <w:rFonts w:ascii="Helvetica Neue" w:hAnsi="Helvetica Neue" w:cs="Times New Roman"/>
          <w:i/>
          <w:iCs/>
          <w:sz w:val="21"/>
          <w:szCs w:val="21"/>
        </w:rPr>
        <w:t>, ou par courriel à </w:t>
      </w:r>
      <w:hyperlink r:id="rId8" w:history="1">
        <w:r w:rsidR="00953636" w:rsidRPr="00FB6DF5">
          <w:rPr>
            <w:rStyle w:val="Lienhypertexte"/>
            <w:rFonts w:ascii="Helvetica Neue" w:hAnsi="Helvetica Neue" w:cs="Times New Roman"/>
            <w:i/>
            <w:iCs/>
            <w:sz w:val="21"/>
            <w:szCs w:val="21"/>
          </w:rPr>
          <w:t>direction@fenuacommunication.pf</w:t>
        </w:r>
      </w:hyperlink>
      <w:r w:rsidR="00953636">
        <w:rPr>
          <w:rFonts w:ascii="Helvetica Neue" w:hAnsi="Helvetica Neue" w:cs="Times New Roman"/>
          <w:i/>
          <w:iCs/>
          <w:sz w:val="21"/>
          <w:szCs w:val="21"/>
        </w:rPr>
        <w:t xml:space="preserve"> </w:t>
      </w:r>
      <w:r w:rsidRPr="006B6C40">
        <w:rPr>
          <w:rFonts w:ascii="Helvetica Neue" w:hAnsi="Helvetica Neue" w:cs="Times New Roman"/>
          <w:i/>
          <w:iCs/>
          <w:sz w:val="21"/>
          <w:szCs w:val="21"/>
        </w:rPr>
        <w:t>en indiquant les nom, prénom, adresse et adresse mail.</w:t>
      </w:r>
    </w:p>
    <w:p w14:paraId="5B94116B"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Conformément à la loi en vigueur, la demande doit être signée et accompagnée de la photocopie d’un titre d’identité portant la dite signature et préciser l’adresse à laquelle doit parvenir la réponse. Une réponse sera alors adressée dans un délai de 2 mois suivant la réception de la demande.</w:t>
      </w:r>
    </w:p>
    <w:p w14:paraId="5A6D128F"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256DDCE1"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xml:space="preserve">Les informations collectées dans le cadre du présent Jeu ne sont destinées qu’aux éditions </w:t>
      </w:r>
      <w:r w:rsidR="00953636">
        <w:rPr>
          <w:rFonts w:ascii="Helvetica Neue" w:hAnsi="Helvetica Neue" w:cs="Times New Roman"/>
          <w:sz w:val="21"/>
          <w:szCs w:val="21"/>
        </w:rPr>
        <w:t>FENUACOOMMUNICATION</w:t>
      </w:r>
      <w:r w:rsidRPr="006B6C40">
        <w:rPr>
          <w:rFonts w:ascii="Helvetica Neue" w:hAnsi="Helvetica Neue" w:cs="Times New Roman"/>
          <w:sz w:val="21"/>
          <w:szCs w:val="21"/>
        </w:rPr>
        <w:t xml:space="preserve"> exclusivement pour les besoins du jeu – étant entendu que ces informations ne peuvent être utilisées pour l’envoi de prospection commerciale. Les informations ne seront ni vendues, ni cédées à des tiers, de quelque manière que ce soit.</w:t>
      </w:r>
    </w:p>
    <w:p w14:paraId="02BF70EB"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055B9E4C"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Les personnes qui exerceront le droit de suppression des données les concernant avant la fin du Jeu seront réputées renoncer à leur participation.</w:t>
      </w:r>
    </w:p>
    <w:p w14:paraId="26D4828F"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b/>
          <w:bCs/>
          <w:sz w:val="21"/>
          <w:szCs w:val="21"/>
        </w:rPr>
        <w:t> </w:t>
      </w:r>
    </w:p>
    <w:p w14:paraId="41A17438"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b/>
          <w:bCs/>
          <w:sz w:val="21"/>
          <w:szCs w:val="21"/>
        </w:rPr>
        <w:t>ARTICLE 7 : RESPONSABILITÉS</w:t>
      </w:r>
    </w:p>
    <w:p w14:paraId="69F44F7C"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5C9A46F9" w14:textId="5642221A"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L’Organisateur ne saurait être tenu responsable des perturbations techniques qui pourraient avoir lieu notamment de :</w:t>
      </w:r>
    </w:p>
    <w:p w14:paraId="25A1B31F"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lastRenderedPageBreak/>
        <w:t> </w:t>
      </w:r>
    </w:p>
    <w:p w14:paraId="02515168" w14:textId="28E44664"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tout problème de fonctionnement des services postaux, du réseau Internet ou de leur équipement technique et électronique ;</w:t>
      </w:r>
    </w:p>
    <w:p w14:paraId="6E776ADC"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xml:space="preserve">- tout problème d'acheminement par </w:t>
      </w:r>
      <w:r w:rsidR="00953636">
        <w:rPr>
          <w:rFonts w:ascii="Helvetica Neue" w:hAnsi="Helvetica Neue" w:cs="Times New Roman"/>
          <w:sz w:val="21"/>
          <w:szCs w:val="21"/>
        </w:rPr>
        <w:t>l’OPT</w:t>
      </w:r>
      <w:r w:rsidRPr="006B6C40">
        <w:rPr>
          <w:rFonts w:ascii="Helvetica Neue" w:hAnsi="Helvetica Neue" w:cs="Times New Roman"/>
          <w:sz w:val="21"/>
          <w:szCs w:val="21"/>
        </w:rPr>
        <w:t xml:space="preserve"> ou autre prestataire d’envoi du courrier.</w:t>
      </w:r>
    </w:p>
    <w:p w14:paraId="764B7B52"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48C6ED4D"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L’Organisateur se réserve le droit d'annuler, de repousser, de prolonger, d’écourter ou de modifier  le Jeu en cas de force majeure, à savoir les cas habituellement retenus par la jurisprudence des cours et des tribunaux, sans que leur responsabilité ne puisse être engagée.</w:t>
      </w:r>
    </w:p>
    <w:p w14:paraId="128A8E33"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41B612D2"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00FCDAB5"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7F5F121D"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b/>
          <w:bCs/>
          <w:sz w:val="21"/>
          <w:szCs w:val="21"/>
        </w:rPr>
        <w:t>ARTICLE 8 : REMBOURSEMENT DES FRAIS</w:t>
      </w:r>
    </w:p>
    <w:p w14:paraId="7D46E3DC"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b/>
          <w:bCs/>
          <w:sz w:val="21"/>
          <w:szCs w:val="21"/>
        </w:rPr>
        <w:t> </w:t>
      </w:r>
    </w:p>
    <w:p w14:paraId="23A067EF"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a) Remboursement des frais de participation :</w:t>
      </w:r>
    </w:p>
    <w:p w14:paraId="5BBFFCC9"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6F51975D" w14:textId="27F28E63"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xml:space="preserve">Le jeu est accessible </w:t>
      </w:r>
      <w:r w:rsidR="00905613">
        <w:rPr>
          <w:rFonts w:ascii="Helvetica Neue" w:hAnsi="Helvetica Neue" w:cs="Times New Roman"/>
          <w:sz w:val="21"/>
          <w:szCs w:val="21"/>
        </w:rPr>
        <w:t>par voise postale</w:t>
      </w:r>
      <w:r w:rsidRPr="006B6C40">
        <w:rPr>
          <w:rFonts w:ascii="Helvetica Neue" w:hAnsi="Helvetica Neue" w:cs="Times New Roman"/>
          <w:sz w:val="21"/>
          <w:szCs w:val="21"/>
        </w:rPr>
        <w:t xml:space="preserve"> par l’ensemble des personnes </w:t>
      </w:r>
      <w:r w:rsidR="00905613">
        <w:rPr>
          <w:rFonts w:ascii="Helvetica Neue" w:hAnsi="Helvetica Neue" w:cs="Times New Roman"/>
          <w:sz w:val="21"/>
          <w:szCs w:val="21"/>
        </w:rPr>
        <w:t>résidant en Polynésie française</w:t>
      </w:r>
      <w:r w:rsidRPr="006B6C40">
        <w:rPr>
          <w:rFonts w:ascii="Helvetica Neue" w:hAnsi="Helvetica Neue" w:cs="Times New Roman"/>
          <w:sz w:val="21"/>
          <w:szCs w:val="21"/>
        </w:rPr>
        <w:t xml:space="preserve"> internet et répondan</w:t>
      </w:r>
      <w:r w:rsidR="00905613">
        <w:rPr>
          <w:rFonts w:ascii="Helvetica Neue" w:hAnsi="Helvetica Neue" w:cs="Times New Roman"/>
          <w:sz w:val="21"/>
          <w:szCs w:val="21"/>
        </w:rPr>
        <w:t>t aux conditions de l’article 1</w:t>
      </w:r>
    </w:p>
    <w:p w14:paraId="2828BDA7"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3E0074AD" w14:textId="40CF86AE"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xml:space="preserve">Les éditions </w:t>
      </w:r>
      <w:r w:rsidR="00953636">
        <w:rPr>
          <w:rFonts w:ascii="Helvetica Neue" w:hAnsi="Helvetica Neue" w:cs="Times New Roman"/>
          <w:sz w:val="21"/>
          <w:szCs w:val="21"/>
        </w:rPr>
        <w:t>FENUACOMMUNICATION</w:t>
      </w:r>
      <w:r w:rsidRPr="006B6C40">
        <w:rPr>
          <w:rFonts w:ascii="Helvetica Neue" w:hAnsi="Helvetica Neue" w:cs="Times New Roman"/>
          <w:sz w:val="21"/>
          <w:szCs w:val="21"/>
        </w:rPr>
        <w:t xml:space="preserve"> rembourseront, sur simple demande écrite accompagnée des documents exigé</w:t>
      </w:r>
      <w:r w:rsidR="00905613">
        <w:rPr>
          <w:rFonts w:ascii="Helvetica Neue" w:hAnsi="Helvetica Neue" w:cs="Times New Roman"/>
          <w:sz w:val="21"/>
          <w:szCs w:val="21"/>
        </w:rPr>
        <w:t xml:space="preserve">s (voir plus bas), les frais d’expédition </w:t>
      </w:r>
      <w:r w:rsidRPr="006B6C40">
        <w:rPr>
          <w:rFonts w:ascii="Helvetica Neue" w:hAnsi="Helvetica Neue" w:cs="Times New Roman"/>
          <w:sz w:val="21"/>
          <w:szCs w:val="21"/>
        </w:rPr>
        <w:t xml:space="preserve">engagés pour valider sa participation au jeu. Un montant </w:t>
      </w:r>
      <w:r w:rsidR="002B40B9">
        <w:rPr>
          <w:rFonts w:ascii="Helvetica Neue" w:hAnsi="Helvetica Neue" w:cs="Times New Roman"/>
          <w:sz w:val="21"/>
          <w:szCs w:val="21"/>
        </w:rPr>
        <w:t>calculé sur l</w:t>
      </w:r>
      <w:r w:rsidR="002B40B9" w:rsidRPr="006B6C40">
        <w:rPr>
          <w:rFonts w:ascii="Helvetica Neue" w:hAnsi="Helvetica Neue" w:cs="Times New Roman"/>
          <w:sz w:val="21"/>
          <w:szCs w:val="21"/>
        </w:rPr>
        <w:t>a base du tarif en vigueur de la poste pour l’acheminement</w:t>
      </w:r>
      <w:r w:rsidR="002B40B9">
        <w:rPr>
          <w:rFonts w:ascii="Helvetica Neue" w:hAnsi="Helvetica Neue" w:cs="Times New Roman"/>
          <w:sz w:val="21"/>
          <w:szCs w:val="21"/>
        </w:rPr>
        <w:t xml:space="preserve"> à vitesse réduite (base : 20g) sera remboursé par </w:t>
      </w:r>
      <w:r w:rsidRPr="006B6C40">
        <w:rPr>
          <w:rFonts w:ascii="Helvetica Neue" w:hAnsi="Helvetica Neue" w:cs="Times New Roman"/>
          <w:sz w:val="21"/>
          <w:szCs w:val="21"/>
        </w:rPr>
        <w:t xml:space="preserve">chèque à l’adresse postale complète indiquée dans la demande écrite ou par virement sur le compte demandé (RIB). Ce constat est établi sur la base </w:t>
      </w:r>
      <w:r w:rsidR="00905613">
        <w:rPr>
          <w:rFonts w:ascii="Helvetica Neue" w:hAnsi="Helvetica Neue" w:cs="Times New Roman"/>
          <w:sz w:val="21"/>
          <w:szCs w:val="21"/>
        </w:rPr>
        <w:t>d’un affranchissement postal moyen</w:t>
      </w:r>
    </w:p>
    <w:p w14:paraId="3288F5DA"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4B4C8057" w14:textId="766B7783"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Ces modalités de demande de remboursement ne concernent que les participants ayant val</w:t>
      </w:r>
      <w:r w:rsidR="00905613">
        <w:rPr>
          <w:rFonts w:ascii="Helvetica Neue" w:hAnsi="Helvetica Neue" w:cs="Times New Roman"/>
          <w:sz w:val="21"/>
          <w:szCs w:val="21"/>
        </w:rPr>
        <w:t>idés leur participation au Jeu en expédiant un seul bulletin</w:t>
      </w:r>
      <w:r w:rsidR="00074BAC">
        <w:rPr>
          <w:rFonts w:ascii="Helvetica Neue" w:hAnsi="Helvetica Neue" w:cs="Times New Roman"/>
          <w:sz w:val="21"/>
          <w:szCs w:val="21"/>
        </w:rPr>
        <w:t xml:space="preserve"> par personne. </w:t>
      </w:r>
    </w:p>
    <w:p w14:paraId="50E462C5"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0226125F"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099B6B01"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b) Remboursement des frais de demande de règlement</w:t>
      </w:r>
    </w:p>
    <w:p w14:paraId="2A64CA73"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77B77A60" w14:textId="6AE2043A"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Le présent règlement est adressé à titre gratuit à toute personne en faisant la demande à l’adresse suivante dans les 2 mois suivant la clôture du concours (le cachet de la poste faisant foi) : </w:t>
      </w:r>
      <w:r w:rsidRPr="006B6C40">
        <w:rPr>
          <w:rFonts w:ascii="Helvetica Neue" w:hAnsi="Helvetica Neue" w:cs="Times New Roman"/>
          <w:i/>
          <w:iCs/>
          <w:sz w:val="21"/>
          <w:szCs w:val="21"/>
        </w:rPr>
        <w:t>éditions</w:t>
      </w:r>
      <w:r w:rsidRPr="006B6C40">
        <w:rPr>
          <w:rFonts w:ascii="Helvetica Neue" w:hAnsi="Helvetica Neue" w:cs="Times New Roman"/>
          <w:sz w:val="21"/>
          <w:szCs w:val="21"/>
        </w:rPr>
        <w:t> </w:t>
      </w:r>
      <w:r w:rsidR="00BF394C">
        <w:rPr>
          <w:rFonts w:ascii="Helvetica Neue" w:hAnsi="Helvetica Neue" w:cs="Times New Roman"/>
          <w:sz w:val="21"/>
          <w:szCs w:val="21"/>
        </w:rPr>
        <w:t>FENUACOMMUNICATION BP14275 98713 PAPEETE</w:t>
      </w:r>
      <w:r w:rsidRPr="006B6C40">
        <w:rPr>
          <w:rFonts w:ascii="Helvetica Neue" w:hAnsi="Helvetica Neue" w:cs="Times New Roman"/>
          <w:sz w:val="21"/>
          <w:szCs w:val="21"/>
        </w:rPr>
        <w:t xml:space="preserve"> et est disponible gratuitement sur la fan</w:t>
      </w:r>
      <w:r w:rsidR="00FD20E4">
        <w:rPr>
          <w:rFonts w:ascii="Helvetica Neue" w:hAnsi="Helvetica Neue" w:cs="Times New Roman"/>
          <w:sz w:val="21"/>
          <w:szCs w:val="21"/>
        </w:rPr>
        <w:t xml:space="preserve"> </w:t>
      </w:r>
      <w:r w:rsidRPr="006B6C40">
        <w:rPr>
          <w:rFonts w:ascii="Helvetica Neue" w:hAnsi="Helvetica Neue" w:cs="Times New Roman"/>
          <w:sz w:val="21"/>
          <w:szCs w:val="21"/>
        </w:rPr>
        <w:t xml:space="preserve">page Internet de </w:t>
      </w:r>
      <w:r w:rsidR="00BF394C">
        <w:rPr>
          <w:rFonts w:ascii="Helvetica Neue" w:hAnsi="Helvetica Neue" w:cs="Times New Roman"/>
          <w:sz w:val="21"/>
          <w:szCs w:val="21"/>
        </w:rPr>
        <w:t>TAHITI INFOS</w:t>
      </w:r>
      <w:r w:rsidRPr="006B6C40">
        <w:rPr>
          <w:rFonts w:ascii="Helvetica Neue" w:hAnsi="Helvetica Neue" w:cs="Times New Roman"/>
          <w:sz w:val="21"/>
          <w:szCs w:val="21"/>
        </w:rPr>
        <w:t xml:space="preserve"> accessible via l’URL</w:t>
      </w:r>
      <w:r w:rsidR="00BF394C" w:rsidRPr="00BF394C">
        <w:rPr>
          <w:rFonts w:ascii="Helvetica Neue" w:hAnsi="Helvetica Neue" w:cs="Times New Roman"/>
          <w:sz w:val="21"/>
          <w:szCs w:val="21"/>
        </w:rPr>
        <w:t xml:space="preserve"> </w:t>
      </w:r>
      <w:r w:rsidR="00BF394C">
        <w:rPr>
          <w:rFonts w:ascii="Helvetica Neue" w:hAnsi="Helvetica Neue" w:cs="Times New Roman"/>
          <w:sz w:val="21"/>
          <w:szCs w:val="21"/>
        </w:rPr>
        <w:t xml:space="preserve">site </w:t>
      </w:r>
      <w:hyperlink r:id="rId9" w:history="1">
        <w:r w:rsidR="00BF394C" w:rsidRPr="00FB6DF5">
          <w:rPr>
            <w:rStyle w:val="Lienhypertexte"/>
            <w:rFonts w:ascii="Helvetica Neue" w:hAnsi="Helvetica Neue" w:cs="Times New Roman"/>
            <w:sz w:val="21"/>
            <w:szCs w:val="21"/>
          </w:rPr>
          <w:t>https://www.facebook.com/Tahitiinfos</w:t>
        </w:r>
      </w:hyperlink>
      <w:r w:rsidRPr="006B6C40">
        <w:rPr>
          <w:rFonts w:ascii="Helvetica Neue" w:hAnsi="Helvetica Neue" w:cs="Times New Roman"/>
          <w:sz w:val="21"/>
          <w:szCs w:val="21"/>
        </w:rPr>
        <w:t> où il peut être consulté et imprimé.</w:t>
      </w:r>
    </w:p>
    <w:p w14:paraId="54DEB94F"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7F77FAAA"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Les frais d’affranchissement seront remboursés sur la base du tarif en vigueur de la poste pour l’acheminement à vitesse réduite (base : 20g).</w:t>
      </w:r>
    </w:p>
    <w:p w14:paraId="38D84C56"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5CF54D64"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c) Remboursement des frais d’envoi de l’autorisation parentale</w:t>
      </w:r>
    </w:p>
    <w:p w14:paraId="49A6E07A"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21FE786C"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L’envoi de l’autorisation parentale par la poste sera remboursé sur simple demande écrite sur la base du tarif en vigueur de la poste pour l’acheminement à vitesse réduite (base : 20g).</w:t>
      </w:r>
    </w:p>
    <w:p w14:paraId="3A5E8161"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56963E47"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d) Remboursement des autres frais</w:t>
      </w:r>
    </w:p>
    <w:p w14:paraId="5CE0140A"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lastRenderedPageBreak/>
        <w:t> </w:t>
      </w:r>
    </w:p>
    <w:p w14:paraId="1B6DB334"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xml:space="preserve">Les frais postaux et de copie liés à l'envoi de la demande de remboursement seront remboursés sur simple demande écrite concomitante à la demande de remboursement des frais de participation, sur la base du tarif postal lent en vigueur au moment de la demande et sur la base d'un forfait de </w:t>
      </w:r>
      <w:r w:rsidR="00E54F1D">
        <w:rPr>
          <w:rFonts w:ascii="Helvetica Neue" w:hAnsi="Helvetica Neue" w:cs="Times New Roman"/>
          <w:sz w:val="21"/>
          <w:szCs w:val="21"/>
        </w:rPr>
        <w:t xml:space="preserve">0,10 </w:t>
      </w:r>
      <w:proofErr w:type="spellStart"/>
      <w:r w:rsidR="00E54F1D">
        <w:rPr>
          <w:rFonts w:ascii="Helvetica Neue" w:hAnsi="Helvetica Neue" w:cs="Times New Roman"/>
          <w:sz w:val="21"/>
          <w:szCs w:val="21"/>
        </w:rPr>
        <w:t>fcfp</w:t>
      </w:r>
      <w:proofErr w:type="spellEnd"/>
      <w:r w:rsidR="00E54F1D">
        <w:rPr>
          <w:rFonts w:ascii="Helvetica Neue" w:hAnsi="Helvetica Neue" w:cs="Times New Roman"/>
          <w:sz w:val="21"/>
          <w:szCs w:val="21"/>
        </w:rPr>
        <w:t xml:space="preserve"> </w:t>
      </w:r>
      <w:r w:rsidRPr="006B6C40">
        <w:rPr>
          <w:rFonts w:ascii="Helvetica Neue" w:hAnsi="Helvetica Neue" w:cs="Times New Roman"/>
          <w:sz w:val="21"/>
          <w:szCs w:val="21"/>
        </w:rPr>
        <w:t>par photocopie, dans la limite de 2 photocopies.</w:t>
      </w:r>
    </w:p>
    <w:p w14:paraId="5A809720"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12327A2C"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e) Conditions de remboursement des frais:</w:t>
      </w:r>
    </w:p>
    <w:p w14:paraId="3585B1C4"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6501867D"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xml:space="preserve">Pour obtenir le remboursement, le Participant doit envoyer à </w:t>
      </w:r>
      <w:r w:rsidR="00E54F1D">
        <w:rPr>
          <w:rFonts w:ascii="Helvetica Neue" w:hAnsi="Helvetica Neue" w:cs="Times New Roman"/>
          <w:sz w:val="21"/>
          <w:szCs w:val="21"/>
        </w:rPr>
        <w:t>FENUACOMMUNICATION BP¨14270 98713 PAPEETE</w:t>
      </w:r>
      <w:r w:rsidRPr="006B6C40">
        <w:rPr>
          <w:rFonts w:ascii="Helvetica Neue" w:hAnsi="Helvetica Neue" w:cs="Times New Roman"/>
          <w:sz w:val="21"/>
          <w:szCs w:val="21"/>
        </w:rPr>
        <w:t>, une lettre de demande de remboursement accompagnée :</w:t>
      </w:r>
    </w:p>
    <w:p w14:paraId="069164E5"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12D865DC"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D'un relevé d'identité bancaire (RIB)</w:t>
      </w:r>
    </w:p>
    <w:p w14:paraId="12C85309"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D’une photocopie d’un justificatif d’identité (carte d’identité ou passeport) en précisant son adresse email et son pseudonyme Facebook utilisés lors de l’inscription au Jeu</w:t>
      </w:r>
    </w:p>
    <w:p w14:paraId="2A2636E5"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D’une photocopie de justificatif de domicile (facture EDF-GDF ou France Télécom)</w:t>
      </w:r>
    </w:p>
    <w:p w14:paraId="1714B2A1"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xml:space="preserve">- Du détail des frais engagés sur </w:t>
      </w:r>
      <w:proofErr w:type="gramStart"/>
      <w:r w:rsidRPr="006B6C40">
        <w:rPr>
          <w:rFonts w:ascii="Helvetica Neue" w:hAnsi="Helvetica Neue" w:cs="Times New Roman"/>
          <w:sz w:val="21"/>
          <w:szCs w:val="21"/>
        </w:rPr>
        <w:t>lesquels porte</w:t>
      </w:r>
      <w:proofErr w:type="gramEnd"/>
      <w:r w:rsidRPr="006B6C40">
        <w:rPr>
          <w:rFonts w:ascii="Helvetica Neue" w:hAnsi="Helvetica Neue" w:cs="Times New Roman"/>
          <w:sz w:val="21"/>
          <w:szCs w:val="21"/>
        </w:rPr>
        <w:t xml:space="preserve"> la demande de remboursement</w:t>
      </w:r>
    </w:p>
    <w:p w14:paraId="10159040"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De son adresse postale complète pour l’envoi du chèque</w:t>
      </w:r>
    </w:p>
    <w:p w14:paraId="264B9ED9"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3E19BC21"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Toute demande incomplète ne pourra être prise en compte. Notamment, aucune demande de remboursement par courrier électronique ne pourra être prise en compte.</w:t>
      </w:r>
    </w:p>
    <w:p w14:paraId="7C531AE5"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1B3BCC63"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La demande de remboursement devra être envoyée au plus tard 2 mois après la date de clôture du Jeu (le cachet de la poste faisant foi).</w:t>
      </w:r>
    </w:p>
    <w:p w14:paraId="601CBBEB"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49620AED" w14:textId="77777777" w:rsidR="006B6C40" w:rsidRPr="006B6C40" w:rsidRDefault="00E54F1D" w:rsidP="006B6C40">
      <w:pPr>
        <w:spacing w:line="300" w:lineRule="atLeast"/>
        <w:rPr>
          <w:rFonts w:ascii="Helvetica Neue" w:hAnsi="Helvetica Neue" w:cs="Times New Roman"/>
          <w:sz w:val="21"/>
          <w:szCs w:val="21"/>
        </w:rPr>
      </w:pPr>
      <w:r>
        <w:rPr>
          <w:rFonts w:ascii="Helvetica Neue" w:hAnsi="Helvetica Neue" w:cs="Times New Roman"/>
          <w:sz w:val="21"/>
          <w:szCs w:val="21"/>
        </w:rPr>
        <w:t>La participation au concours</w:t>
      </w:r>
      <w:r w:rsidR="006B6C40" w:rsidRPr="006B6C40">
        <w:rPr>
          <w:rFonts w:ascii="Helvetica Neue" w:hAnsi="Helvetica Neue" w:cs="Times New Roman"/>
          <w:sz w:val="21"/>
          <w:szCs w:val="21"/>
        </w:rPr>
        <w:t xml:space="preserve"> étant limitée à une inscription par personne (même prénom, même nom, même code postal, même date de naissance), les éditions </w:t>
      </w:r>
      <w:r>
        <w:rPr>
          <w:rFonts w:ascii="Helvetica Neue" w:hAnsi="Helvetica Neue" w:cs="Times New Roman"/>
          <w:sz w:val="21"/>
          <w:szCs w:val="21"/>
        </w:rPr>
        <w:t>FENUACOMMUNICATION</w:t>
      </w:r>
      <w:r w:rsidR="006B6C40" w:rsidRPr="006B6C40">
        <w:rPr>
          <w:rFonts w:ascii="Helvetica Neue" w:hAnsi="Helvetica Neue" w:cs="Times New Roman"/>
          <w:sz w:val="21"/>
          <w:szCs w:val="21"/>
        </w:rPr>
        <w:t xml:space="preserve"> seront limitée à un remboursement par personne.</w:t>
      </w:r>
    </w:p>
    <w:p w14:paraId="5149F6CB"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616439A6"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5D04828C"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b/>
          <w:bCs/>
          <w:sz w:val="21"/>
          <w:szCs w:val="21"/>
        </w:rPr>
        <w:t>ARTICLE 9 : MODIFICATION ET DÉPÔT DU PRÉSENT RÈGLEMENT</w:t>
      </w:r>
    </w:p>
    <w:p w14:paraId="11112E9F"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b/>
          <w:bCs/>
          <w:sz w:val="21"/>
          <w:szCs w:val="21"/>
        </w:rPr>
        <w:t> </w:t>
      </w:r>
    </w:p>
    <w:p w14:paraId="1FA441F5" w14:textId="095A8ABA" w:rsidR="00B34C7D" w:rsidRPr="006B6C40" w:rsidRDefault="00B34C7D" w:rsidP="00B34C7D">
      <w:pPr>
        <w:spacing w:line="300" w:lineRule="atLeast"/>
        <w:rPr>
          <w:rFonts w:ascii="Helvetica Neue" w:hAnsi="Helvetica Neue" w:cs="Times New Roman"/>
          <w:sz w:val="21"/>
          <w:szCs w:val="21"/>
        </w:rPr>
      </w:pPr>
      <w:r w:rsidRPr="006B6C40">
        <w:rPr>
          <w:rFonts w:ascii="Helvetica Neue" w:hAnsi="Helvetica Neue" w:cs="Times New Roman"/>
          <w:sz w:val="21"/>
          <w:szCs w:val="21"/>
        </w:rPr>
        <w:t xml:space="preserve">En cas de différence entre la version du règlement déposé </w:t>
      </w:r>
      <w:r>
        <w:rPr>
          <w:rFonts w:ascii="Helvetica Neue" w:hAnsi="Helvetica Neue" w:cs="Times New Roman"/>
          <w:sz w:val="21"/>
          <w:szCs w:val="21"/>
        </w:rPr>
        <w:t>à la DGAE</w:t>
      </w:r>
      <w:r w:rsidRPr="006B6C40">
        <w:rPr>
          <w:rFonts w:ascii="Helvetica Neue" w:hAnsi="Helvetica Neue" w:cs="Times New Roman"/>
          <w:sz w:val="21"/>
          <w:szCs w:val="21"/>
        </w:rPr>
        <w:t xml:space="preserve"> et la version accessible en ligne, seule la version déposée </w:t>
      </w:r>
      <w:r>
        <w:rPr>
          <w:rFonts w:ascii="Helvetica Neue" w:hAnsi="Helvetica Neue" w:cs="Times New Roman"/>
          <w:sz w:val="21"/>
          <w:szCs w:val="21"/>
        </w:rPr>
        <w:t xml:space="preserve">à l’étude de </w:t>
      </w:r>
      <w:r w:rsidR="00062C04">
        <w:rPr>
          <w:rFonts w:ascii="Helvetica Neue" w:hAnsi="Helvetica Neue" w:cs="Times New Roman"/>
          <w:sz w:val="21"/>
          <w:szCs w:val="21"/>
        </w:rPr>
        <w:t>Me Elie</w:t>
      </w:r>
      <w:r w:rsidR="002B40B9">
        <w:rPr>
          <w:rFonts w:ascii="Helvetica Neue" w:hAnsi="Helvetica Neue" w:cs="Times New Roman"/>
          <w:sz w:val="21"/>
          <w:szCs w:val="21"/>
        </w:rPr>
        <w:t xml:space="preserve"> </w:t>
      </w:r>
      <w:r>
        <w:rPr>
          <w:rFonts w:ascii="Helvetica Neue" w:hAnsi="Helvetica Neue" w:cs="Times New Roman"/>
          <w:sz w:val="21"/>
          <w:szCs w:val="21"/>
        </w:rPr>
        <w:t xml:space="preserve">huissier de justice </w:t>
      </w:r>
      <w:r w:rsidRPr="006B6C40">
        <w:rPr>
          <w:rFonts w:ascii="Helvetica Neue" w:hAnsi="Helvetica Neue" w:cs="Times New Roman"/>
          <w:sz w:val="21"/>
          <w:szCs w:val="21"/>
        </w:rPr>
        <w:t xml:space="preserve">prévaudra dans tous les cas de figure. De même, la version déposée </w:t>
      </w:r>
      <w:r>
        <w:rPr>
          <w:rFonts w:ascii="Helvetica Neue" w:hAnsi="Helvetica Neue" w:cs="Times New Roman"/>
          <w:sz w:val="21"/>
          <w:szCs w:val="21"/>
        </w:rPr>
        <w:t xml:space="preserve">chez l’huissier </w:t>
      </w:r>
      <w:r w:rsidRPr="006B6C40">
        <w:rPr>
          <w:rFonts w:ascii="Helvetica Neue" w:hAnsi="Helvetica Neue" w:cs="Times New Roman"/>
          <w:sz w:val="21"/>
          <w:szCs w:val="21"/>
        </w:rPr>
        <w:t>fait foi au regard des informations divulguées sur le site Internet et en contradiction avec le présent règlement.</w:t>
      </w:r>
    </w:p>
    <w:p w14:paraId="7B831F87" w14:textId="77777777" w:rsidR="00B34C7D" w:rsidRPr="006B6C40" w:rsidRDefault="00B34C7D" w:rsidP="00B34C7D">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705D81D7" w14:textId="77777777" w:rsidR="00B34C7D" w:rsidRPr="006B6C40" w:rsidRDefault="00B34C7D" w:rsidP="00B34C7D">
      <w:pPr>
        <w:spacing w:line="300" w:lineRule="atLeast"/>
        <w:rPr>
          <w:rFonts w:ascii="Helvetica Neue" w:hAnsi="Helvetica Neue" w:cs="Times New Roman"/>
          <w:sz w:val="21"/>
          <w:szCs w:val="21"/>
        </w:rPr>
      </w:pPr>
      <w:r>
        <w:rPr>
          <w:rFonts w:ascii="Helvetica Neue" w:hAnsi="Helvetica Neue" w:cs="Times New Roman"/>
          <w:sz w:val="21"/>
          <w:szCs w:val="21"/>
        </w:rPr>
        <w:t xml:space="preserve">FENUACOMMUNICATION </w:t>
      </w:r>
      <w:r w:rsidRPr="006B6C40">
        <w:rPr>
          <w:rFonts w:ascii="Helvetica Neue" w:hAnsi="Helvetica Neue" w:cs="Times New Roman"/>
          <w:sz w:val="21"/>
          <w:szCs w:val="21"/>
        </w:rPr>
        <w:t>se réserve la faculté de modifier le présent règlement. Dans ce cas, les modifications seront applicables sans délai aux participants, après diffusion des nouvelles dispositions pouvant être librement consultées sur le Site.</w:t>
      </w:r>
    </w:p>
    <w:p w14:paraId="4E4B026D" w14:textId="77777777" w:rsidR="00B34C7D" w:rsidRPr="006B6C40" w:rsidRDefault="00B34C7D" w:rsidP="00B34C7D">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2EA8EA0A" w14:textId="018FFD00" w:rsidR="00B34C7D" w:rsidRPr="00E54F1D" w:rsidRDefault="00B34C7D" w:rsidP="00B34C7D">
      <w:pPr>
        <w:rPr>
          <w:rFonts w:ascii="Times" w:eastAsia="Times New Roman" w:hAnsi="Times" w:cs="Times New Roman"/>
          <w:sz w:val="20"/>
          <w:szCs w:val="20"/>
        </w:rPr>
      </w:pPr>
      <w:r w:rsidRPr="006B6C40">
        <w:rPr>
          <w:rFonts w:ascii="Helvetica Neue" w:hAnsi="Helvetica Neue" w:cs="Times New Roman"/>
          <w:sz w:val="21"/>
          <w:szCs w:val="21"/>
        </w:rPr>
        <w:t xml:space="preserve">Le règlement complet (de même que toute modification qui lui serait apportée) est déposé </w:t>
      </w:r>
      <w:r>
        <w:rPr>
          <w:rFonts w:ascii="Helvetica Neue" w:hAnsi="Helvetica Neue" w:cs="Times New Roman"/>
          <w:sz w:val="21"/>
          <w:szCs w:val="21"/>
        </w:rPr>
        <w:t xml:space="preserve">à l’étude de </w:t>
      </w:r>
      <w:r w:rsidR="00062C04">
        <w:rPr>
          <w:rFonts w:ascii="Helvetica Neue" w:hAnsi="Helvetica Neue" w:cs="Times New Roman"/>
          <w:sz w:val="21"/>
          <w:szCs w:val="21"/>
        </w:rPr>
        <w:t xml:space="preserve">me Elie </w:t>
      </w:r>
      <w:r>
        <w:rPr>
          <w:rFonts w:ascii="Helvetica Neue" w:hAnsi="Helvetica Neue" w:cs="Times New Roman"/>
          <w:sz w:val="21"/>
          <w:szCs w:val="21"/>
        </w:rPr>
        <w:t xml:space="preserve">à </w:t>
      </w:r>
      <w:proofErr w:type="spellStart"/>
      <w:r w:rsidR="00062C04">
        <w:rPr>
          <w:rFonts w:ascii="Helvetica Neue" w:hAnsi="Helvetica Neue" w:cs="Times New Roman"/>
          <w:sz w:val="21"/>
          <w:szCs w:val="21"/>
        </w:rPr>
        <w:t>Faa’a</w:t>
      </w:r>
      <w:proofErr w:type="spellEnd"/>
      <w:r>
        <w:rPr>
          <w:rFonts w:ascii="Helvetica Neue" w:hAnsi="Helvetica Neue" w:cs="Times New Roman"/>
          <w:sz w:val="21"/>
          <w:szCs w:val="21"/>
        </w:rPr>
        <w:t xml:space="preserve"> et disponible chez SARL FENUACOMMUNICATION</w:t>
      </w:r>
      <w:r w:rsidRPr="00E54F1D">
        <w:rPr>
          <w:rFonts w:ascii="Arial" w:eastAsia="Times New Roman" w:hAnsi="Arial" w:cs="Arial"/>
          <w:color w:val="222222"/>
          <w:sz w:val="20"/>
          <w:szCs w:val="20"/>
          <w:shd w:val="clear" w:color="auto" w:fill="FFFFFF"/>
        </w:rPr>
        <w:t xml:space="preserve"> </w:t>
      </w:r>
    </w:p>
    <w:p w14:paraId="47577225" w14:textId="21273E54"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00C2E071"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Tout changement fera l’objet d’une information préalable par tout moyen approprié.</w:t>
      </w:r>
    </w:p>
    <w:p w14:paraId="4F291136"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75862D5D"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b/>
          <w:bCs/>
          <w:sz w:val="21"/>
          <w:szCs w:val="21"/>
        </w:rPr>
        <w:t> </w:t>
      </w:r>
    </w:p>
    <w:p w14:paraId="378751E8"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b/>
          <w:bCs/>
          <w:sz w:val="21"/>
          <w:szCs w:val="21"/>
        </w:rPr>
        <w:t>ARTICLE 10 : VÉRIFICATION</w:t>
      </w:r>
    </w:p>
    <w:p w14:paraId="5D5DF457"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b/>
          <w:bCs/>
          <w:sz w:val="21"/>
          <w:szCs w:val="21"/>
        </w:rPr>
        <w:lastRenderedPageBreak/>
        <w:t> </w:t>
      </w:r>
    </w:p>
    <w:p w14:paraId="78739D3F"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Les participants autorisent toutes les vérifications concernant leur identité, leur âge, leurs coordonnées postales. Toute fausse déclaration, indication d'identité ou d'adresse fausse entraîne l'élimination immédiate du participant et le cas échéant la perte des lots gagnés ou le remboursement des lots déjà envoyés.</w:t>
      </w:r>
    </w:p>
    <w:p w14:paraId="06646C75"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55A16DA3" w14:textId="16C97B62"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L’Organisateur pourra modifier ou annuler tout ou partie du Jeu s’il apparaît que des fraudes sont intervenues s</w:t>
      </w:r>
      <w:r w:rsidR="008041AE">
        <w:rPr>
          <w:rFonts w:ascii="Helvetica Neue" w:hAnsi="Helvetica Neue" w:cs="Times New Roman"/>
          <w:sz w:val="21"/>
          <w:szCs w:val="21"/>
        </w:rPr>
        <w:t xml:space="preserve">ous quelque forme que ce soit </w:t>
      </w:r>
      <w:r w:rsidRPr="006B6C40">
        <w:rPr>
          <w:rFonts w:ascii="Helvetica Neue" w:hAnsi="Helvetica Neue" w:cs="Times New Roman"/>
          <w:sz w:val="21"/>
          <w:szCs w:val="21"/>
        </w:rPr>
        <w:t xml:space="preserve"> dans le cadre de la participation au Jeu. Il se réserve, dans cette hypothèse, le droit de ne pas attribuer les dotations aux fraudeurs et/ou de poursuivre devant les juridictions compétentes les auteurs de ces fraudes</w:t>
      </w:r>
    </w:p>
    <w:p w14:paraId="2CF7FBB4"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407FFB09"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08CE6F86"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b/>
          <w:bCs/>
          <w:sz w:val="21"/>
          <w:szCs w:val="21"/>
        </w:rPr>
        <w:t>ARTICLE 11 : TRIBUNAUX COMPÉTENTS</w:t>
      </w:r>
    </w:p>
    <w:p w14:paraId="729926B1"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786E4B49"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Ce Jeu et l'interprétation du présent règlement sont soumis au droit français. Les participants sont donc soumis à la réglementation française applicable aux jeux.</w:t>
      </w:r>
    </w:p>
    <w:p w14:paraId="3A4B1A71"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6E4242AE" w14:textId="01DFBFB8"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xml:space="preserve">En cas de contestation relative à l’organisation et au déroulement du Jeu, les participants peuvent adresser leurs demandes ou réclamations, par écrit, à l’adresse suivante : </w:t>
      </w:r>
      <w:r w:rsidR="00E54F1D">
        <w:rPr>
          <w:rFonts w:ascii="Helvetica Neue" w:hAnsi="Helvetica Neue" w:cs="Times New Roman"/>
          <w:sz w:val="21"/>
          <w:szCs w:val="21"/>
        </w:rPr>
        <w:t xml:space="preserve">FENUACOMMUNICATION </w:t>
      </w:r>
      <w:r w:rsidRPr="006B6C40">
        <w:rPr>
          <w:rFonts w:ascii="Helvetica Neue" w:hAnsi="Helvetica Neue" w:cs="Times New Roman"/>
          <w:sz w:val="21"/>
          <w:szCs w:val="21"/>
        </w:rPr>
        <w:t xml:space="preserve">Jeu-concours </w:t>
      </w:r>
      <w:r w:rsidR="00E54F1D">
        <w:rPr>
          <w:rFonts w:ascii="Helvetica Neue" w:hAnsi="Helvetica Neue" w:cs="Times New Roman"/>
          <w:sz w:val="21"/>
          <w:szCs w:val="21"/>
        </w:rPr>
        <w:t>« </w:t>
      </w:r>
      <w:r w:rsidR="00DB695E">
        <w:rPr>
          <w:rFonts w:ascii="Helvetica Neue" w:hAnsi="Helvetica Neue" w:cs="Times New Roman"/>
          <w:sz w:val="21"/>
          <w:szCs w:val="21"/>
        </w:rPr>
        <w:t>Les Trophées du sport</w:t>
      </w:r>
      <w:r w:rsidR="00E54F1D">
        <w:rPr>
          <w:rFonts w:ascii="Helvetica Neue" w:hAnsi="Helvetica Neue" w:cs="Times New Roman"/>
          <w:sz w:val="21"/>
          <w:szCs w:val="21"/>
        </w:rPr>
        <w:t>»</w:t>
      </w:r>
      <w:r w:rsidRPr="006B6C40">
        <w:rPr>
          <w:rFonts w:ascii="Helvetica Neue" w:hAnsi="Helvetica Neue" w:cs="Times New Roman"/>
          <w:sz w:val="21"/>
          <w:szCs w:val="21"/>
        </w:rPr>
        <w:t xml:space="preserve">, </w:t>
      </w:r>
      <w:r w:rsidR="00E54F1D">
        <w:rPr>
          <w:rFonts w:ascii="Helvetica Neue" w:hAnsi="Helvetica Neue" w:cs="Times New Roman"/>
          <w:sz w:val="21"/>
          <w:szCs w:val="21"/>
        </w:rPr>
        <w:t>BP 14270 98713 PAPEETE</w:t>
      </w:r>
      <w:r w:rsidRPr="006B6C40">
        <w:rPr>
          <w:rFonts w:ascii="Helvetica Neue" w:hAnsi="Helvetica Neue" w:cs="Times New Roman"/>
          <w:sz w:val="21"/>
          <w:szCs w:val="21"/>
        </w:rPr>
        <w:t>. L’Organisateur s’engage à leur apporter une réponse par écrit dans un délai de six semaines à compter de la date de réception de leur demande. Les contestations ne seront recevables que dans un délai de deux mois après le tirage au sort.</w:t>
      </w:r>
    </w:p>
    <w:p w14:paraId="7F05010C"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7E0622AA"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xml:space="preserve">A défaut d’accord d’amiable, tout litige né à l’occasion du présent règlement sera soumis aux tribunaux compétents de </w:t>
      </w:r>
      <w:r w:rsidR="00E54F1D">
        <w:rPr>
          <w:rFonts w:ascii="Helvetica Neue" w:hAnsi="Helvetica Neue" w:cs="Times New Roman"/>
          <w:sz w:val="21"/>
          <w:szCs w:val="21"/>
        </w:rPr>
        <w:t>PAPEETE</w:t>
      </w:r>
    </w:p>
    <w:p w14:paraId="4C6CD6F5"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 </w:t>
      </w:r>
    </w:p>
    <w:p w14:paraId="067F50F2"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b/>
          <w:bCs/>
          <w:sz w:val="21"/>
          <w:szCs w:val="21"/>
        </w:rPr>
        <w:t> </w:t>
      </w:r>
    </w:p>
    <w:p w14:paraId="5D510285"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b/>
          <w:bCs/>
          <w:sz w:val="21"/>
          <w:szCs w:val="21"/>
        </w:rPr>
        <w:t>ARTICLE 12 : DROITS DE PROPRIÉTÉ INTELLECTUELLE</w:t>
      </w:r>
    </w:p>
    <w:p w14:paraId="07DA8169"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b/>
          <w:bCs/>
          <w:sz w:val="21"/>
          <w:szCs w:val="21"/>
        </w:rPr>
        <w:t> </w:t>
      </w:r>
    </w:p>
    <w:p w14:paraId="64A34B7F" w14:textId="77777777" w:rsidR="006B6C40" w:rsidRPr="006B6C40" w:rsidRDefault="006B6C40" w:rsidP="006B6C40">
      <w:pPr>
        <w:spacing w:line="300" w:lineRule="atLeast"/>
        <w:rPr>
          <w:rFonts w:ascii="Helvetica Neue" w:hAnsi="Helvetica Neue" w:cs="Times New Roman"/>
          <w:sz w:val="21"/>
          <w:szCs w:val="21"/>
        </w:rPr>
      </w:pPr>
      <w:r w:rsidRPr="006B6C40">
        <w:rPr>
          <w:rFonts w:ascii="Helvetica Neue" w:hAnsi="Helvetica Neue" w:cs="Times New Roman"/>
          <w:sz w:val="21"/>
          <w:szCs w:val="21"/>
        </w:rPr>
        <w:t>Tous les droits de reproduction sont réservés, y compris pour les documents téléchargeables et les représentations iconographiques et photographiques. Conformément aux lois régissant les droits de propriété littéraire et artistique, la reproduction et la représentation de tout ou partie des éléments composant ce Jeu sont strictement interdites. Les marques citées sont des marques déposées de leur propriétaire respectif.</w:t>
      </w:r>
    </w:p>
    <w:p w14:paraId="6794235F" w14:textId="77777777" w:rsidR="006B6C40" w:rsidRPr="006B6C40" w:rsidRDefault="006B6C40" w:rsidP="006B6C40">
      <w:pPr>
        <w:pBdr>
          <w:bottom w:val="single" w:sz="6" w:space="1" w:color="auto"/>
        </w:pBdr>
        <w:jc w:val="center"/>
        <w:rPr>
          <w:rFonts w:ascii="Arial" w:hAnsi="Arial" w:cs="Arial"/>
          <w:vanish/>
          <w:sz w:val="16"/>
          <w:szCs w:val="16"/>
        </w:rPr>
      </w:pPr>
      <w:r w:rsidRPr="006B6C40">
        <w:rPr>
          <w:rFonts w:ascii="Arial" w:hAnsi="Arial" w:cs="Arial"/>
          <w:vanish/>
          <w:sz w:val="16"/>
          <w:szCs w:val="16"/>
        </w:rPr>
        <w:t>Haut du formulaire</w:t>
      </w:r>
    </w:p>
    <w:p w14:paraId="391DE45B" w14:textId="77777777" w:rsidR="006B6C40" w:rsidRPr="006B6C40" w:rsidRDefault="008A30E8" w:rsidP="006B6C40">
      <w:pPr>
        <w:rPr>
          <w:rFonts w:ascii="Times" w:eastAsia="Times New Roman" w:hAnsi="Times" w:cs="Times New Roman"/>
          <w:color w:val="999999"/>
          <w:sz w:val="20"/>
          <w:szCs w:val="20"/>
        </w:rPr>
      </w:pPr>
      <w:hyperlink r:id="rId10" w:tooltip="Aimer ça" w:history="1">
        <w:r w:rsidR="006B6C40" w:rsidRPr="006B6C40">
          <w:rPr>
            <w:rFonts w:ascii="Helvetica" w:eastAsia="Times New Roman" w:hAnsi="Helvetica" w:cs="Times New Roman"/>
            <w:color w:val="6D84B4"/>
            <w:sz w:val="18"/>
            <w:szCs w:val="18"/>
            <w:shd w:val="clear" w:color="auto" w:fill="FFFFFF"/>
          </w:rPr>
          <w:br/>
        </w:r>
      </w:hyperlink>
    </w:p>
    <w:p w14:paraId="4ACE3FAA" w14:textId="77777777" w:rsidR="006B6C40" w:rsidRPr="006B6C40" w:rsidRDefault="006B6C40" w:rsidP="006B6C40">
      <w:pPr>
        <w:pBdr>
          <w:top w:val="single" w:sz="6" w:space="1" w:color="auto"/>
        </w:pBdr>
        <w:jc w:val="center"/>
        <w:rPr>
          <w:rFonts w:ascii="Arial" w:hAnsi="Arial" w:cs="Arial"/>
          <w:vanish/>
          <w:sz w:val="16"/>
          <w:szCs w:val="16"/>
        </w:rPr>
      </w:pPr>
      <w:r w:rsidRPr="006B6C40">
        <w:rPr>
          <w:rFonts w:ascii="Arial" w:hAnsi="Arial" w:cs="Arial"/>
          <w:vanish/>
          <w:sz w:val="16"/>
          <w:szCs w:val="16"/>
        </w:rPr>
        <w:t>Bas du formulaire</w:t>
      </w:r>
    </w:p>
    <w:p w14:paraId="656D36F8" w14:textId="77777777" w:rsidR="00BA7ED6" w:rsidRDefault="00BA7ED6"/>
    <w:sectPr w:rsidR="00BA7ED6" w:rsidSect="004A57F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A77A33"/>
    <w:multiLevelType w:val="multilevel"/>
    <w:tmpl w:val="B010C4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C40"/>
    <w:rsid w:val="00062C04"/>
    <w:rsid w:val="00074BAC"/>
    <w:rsid w:val="002B40B9"/>
    <w:rsid w:val="004275D3"/>
    <w:rsid w:val="00485858"/>
    <w:rsid w:val="004A57FC"/>
    <w:rsid w:val="006B6C40"/>
    <w:rsid w:val="007027BD"/>
    <w:rsid w:val="008041AE"/>
    <w:rsid w:val="00837ABA"/>
    <w:rsid w:val="008A30E8"/>
    <w:rsid w:val="008F6F03"/>
    <w:rsid w:val="00905613"/>
    <w:rsid w:val="00953636"/>
    <w:rsid w:val="00B34C7D"/>
    <w:rsid w:val="00B36E1E"/>
    <w:rsid w:val="00BA7ED6"/>
    <w:rsid w:val="00BF394C"/>
    <w:rsid w:val="00CB0531"/>
    <w:rsid w:val="00D43A89"/>
    <w:rsid w:val="00DB695E"/>
    <w:rsid w:val="00E54F1D"/>
    <w:rsid w:val="00E7697E"/>
    <w:rsid w:val="00FD20E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6A71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B6C40"/>
    <w:rPr>
      <w:color w:val="0000FF" w:themeColor="hyperlink"/>
      <w:u w:val="single"/>
    </w:rPr>
  </w:style>
  <w:style w:type="paragraph" w:styleId="NormalWeb">
    <w:name w:val="Normal (Web)"/>
    <w:basedOn w:val="Normal"/>
    <w:uiPriority w:val="99"/>
    <w:semiHidden/>
    <w:unhideWhenUsed/>
    <w:rsid w:val="006B6C40"/>
    <w:pPr>
      <w:spacing w:before="100" w:beforeAutospacing="1" w:after="100" w:afterAutospacing="1"/>
    </w:pPr>
    <w:rPr>
      <w:rFonts w:ascii="Times" w:hAnsi="Times" w:cs="Times New Roman"/>
      <w:sz w:val="20"/>
      <w:szCs w:val="20"/>
    </w:rPr>
  </w:style>
  <w:style w:type="character" w:styleId="lev">
    <w:name w:val="Strong"/>
    <w:basedOn w:val="Policepardfaut"/>
    <w:uiPriority w:val="22"/>
    <w:qFormat/>
    <w:rsid w:val="006B6C40"/>
    <w:rPr>
      <w:b/>
      <w:bCs/>
    </w:rPr>
  </w:style>
  <w:style w:type="character" w:customStyle="1" w:styleId="apple-converted-space">
    <w:name w:val="apple-converted-space"/>
    <w:basedOn w:val="Policepardfaut"/>
    <w:rsid w:val="006B6C40"/>
  </w:style>
  <w:style w:type="character" w:styleId="Accentuation">
    <w:name w:val="Emphasis"/>
    <w:basedOn w:val="Policepardfaut"/>
    <w:uiPriority w:val="20"/>
    <w:qFormat/>
    <w:rsid w:val="006B6C40"/>
    <w:rPr>
      <w:i/>
      <w:iCs/>
    </w:rPr>
  </w:style>
  <w:style w:type="paragraph" w:styleId="z-Hautdeformulaire">
    <w:name w:val="HTML Top of Form"/>
    <w:basedOn w:val="Normal"/>
    <w:next w:val="Normal"/>
    <w:link w:val="z-HautdeformulaireCar"/>
    <w:hidden/>
    <w:uiPriority w:val="99"/>
    <w:semiHidden/>
    <w:unhideWhenUsed/>
    <w:rsid w:val="006B6C40"/>
    <w:pPr>
      <w:pBdr>
        <w:bottom w:val="single" w:sz="6" w:space="1" w:color="auto"/>
      </w:pBdr>
      <w:jc w:val="center"/>
    </w:pPr>
    <w:rPr>
      <w:rFonts w:ascii="Arial" w:hAnsi="Arial" w:cs="Arial"/>
      <w:vanish/>
      <w:sz w:val="16"/>
      <w:szCs w:val="16"/>
    </w:rPr>
  </w:style>
  <w:style w:type="character" w:customStyle="1" w:styleId="z-HautdeformulaireCar">
    <w:name w:val="z-Haut de formulaire Car"/>
    <w:basedOn w:val="Policepardfaut"/>
    <w:link w:val="z-Hautdeformulaire"/>
    <w:uiPriority w:val="99"/>
    <w:semiHidden/>
    <w:rsid w:val="006B6C40"/>
    <w:rPr>
      <w:rFonts w:ascii="Arial" w:hAnsi="Arial" w:cs="Arial"/>
      <w:vanish/>
      <w:sz w:val="16"/>
      <w:szCs w:val="16"/>
    </w:rPr>
  </w:style>
  <w:style w:type="paragraph" w:styleId="z-Basdeformulaire">
    <w:name w:val="HTML Bottom of Form"/>
    <w:basedOn w:val="Normal"/>
    <w:next w:val="Normal"/>
    <w:link w:val="z-BasdeformulaireCar"/>
    <w:hidden/>
    <w:uiPriority w:val="99"/>
    <w:semiHidden/>
    <w:unhideWhenUsed/>
    <w:rsid w:val="006B6C40"/>
    <w:pPr>
      <w:pBdr>
        <w:top w:val="single" w:sz="6" w:space="1" w:color="auto"/>
      </w:pBdr>
      <w:jc w:val="center"/>
    </w:pPr>
    <w:rPr>
      <w:rFonts w:ascii="Arial" w:hAnsi="Arial" w:cs="Arial"/>
      <w:vanish/>
      <w:sz w:val="16"/>
      <w:szCs w:val="16"/>
    </w:rPr>
  </w:style>
  <w:style w:type="character" w:customStyle="1" w:styleId="z-BasdeformulaireCar">
    <w:name w:val="z-Bas de formulaire Car"/>
    <w:basedOn w:val="Policepardfaut"/>
    <w:link w:val="z-Basdeformulaire"/>
    <w:uiPriority w:val="99"/>
    <w:semiHidden/>
    <w:rsid w:val="006B6C40"/>
    <w:rPr>
      <w:rFonts w:ascii="Arial" w:hAnsi="Arial" w:cs="Arial"/>
      <w:vanish/>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B6C40"/>
    <w:rPr>
      <w:color w:val="0000FF" w:themeColor="hyperlink"/>
      <w:u w:val="single"/>
    </w:rPr>
  </w:style>
  <w:style w:type="paragraph" w:styleId="NormalWeb">
    <w:name w:val="Normal (Web)"/>
    <w:basedOn w:val="Normal"/>
    <w:uiPriority w:val="99"/>
    <w:semiHidden/>
    <w:unhideWhenUsed/>
    <w:rsid w:val="006B6C40"/>
    <w:pPr>
      <w:spacing w:before="100" w:beforeAutospacing="1" w:after="100" w:afterAutospacing="1"/>
    </w:pPr>
    <w:rPr>
      <w:rFonts w:ascii="Times" w:hAnsi="Times" w:cs="Times New Roman"/>
      <w:sz w:val="20"/>
      <w:szCs w:val="20"/>
    </w:rPr>
  </w:style>
  <w:style w:type="character" w:styleId="lev">
    <w:name w:val="Strong"/>
    <w:basedOn w:val="Policepardfaut"/>
    <w:uiPriority w:val="22"/>
    <w:qFormat/>
    <w:rsid w:val="006B6C40"/>
    <w:rPr>
      <w:b/>
      <w:bCs/>
    </w:rPr>
  </w:style>
  <w:style w:type="character" w:customStyle="1" w:styleId="apple-converted-space">
    <w:name w:val="apple-converted-space"/>
    <w:basedOn w:val="Policepardfaut"/>
    <w:rsid w:val="006B6C40"/>
  </w:style>
  <w:style w:type="character" w:styleId="Accentuation">
    <w:name w:val="Emphasis"/>
    <w:basedOn w:val="Policepardfaut"/>
    <w:uiPriority w:val="20"/>
    <w:qFormat/>
    <w:rsid w:val="006B6C40"/>
    <w:rPr>
      <w:i/>
      <w:iCs/>
    </w:rPr>
  </w:style>
  <w:style w:type="paragraph" w:styleId="z-Hautdeformulaire">
    <w:name w:val="HTML Top of Form"/>
    <w:basedOn w:val="Normal"/>
    <w:next w:val="Normal"/>
    <w:link w:val="z-HautdeformulaireCar"/>
    <w:hidden/>
    <w:uiPriority w:val="99"/>
    <w:semiHidden/>
    <w:unhideWhenUsed/>
    <w:rsid w:val="006B6C40"/>
    <w:pPr>
      <w:pBdr>
        <w:bottom w:val="single" w:sz="6" w:space="1" w:color="auto"/>
      </w:pBdr>
      <w:jc w:val="center"/>
    </w:pPr>
    <w:rPr>
      <w:rFonts w:ascii="Arial" w:hAnsi="Arial" w:cs="Arial"/>
      <w:vanish/>
      <w:sz w:val="16"/>
      <w:szCs w:val="16"/>
    </w:rPr>
  </w:style>
  <w:style w:type="character" w:customStyle="1" w:styleId="z-HautdeformulaireCar">
    <w:name w:val="z-Haut de formulaire Car"/>
    <w:basedOn w:val="Policepardfaut"/>
    <w:link w:val="z-Hautdeformulaire"/>
    <w:uiPriority w:val="99"/>
    <w:semiHidden/>
    <w:rsid w:val="006B6C40"/>
    <w:rPr>
      <w:rFonts w:ascii="Arial" w:hAnsi="Arial" w:cs="Arial"/>
      <w:vanish/>
      <w:sz w:val="16"/>
      <w:szCs w:val="16"/>
    </w:rPr>
  </w:style>
  <w:style w:type="paragraph" w:styleId="z-Basdeformulaire">
    <w:name w:val="HTML Bottom of Form"/>
    <w:basedOn w:val="Normal"/>
    <w:next w:val="Normal"/>
    <w:link w:val="z-BasdeformulaireCar"/>
    <w:hidden/>
    <w:uiPriority w:val="99"/>
    <w:semiHidden/>
    <w:unhideWhenUsed/>
    <w:rsid w:val="006B6C40"/>
    <w:pPr>
      <w:pBdr>
        <w:top w:val="single" w:sz="6" w:space="1" w:color="auto"/>
      </w:pBdr>
      <w:jc w:val="center"/>
    </w:pPr>
    <w:rPr>
      <w:rFonts w:ascii="Arial" w:hAnsi="Arial" w:cs="Arial"/>
      <w:vanish/>
      <w:sz w:val="16"/>
      <w:szCs w:val="16"/>
    </w:rPr>
  </w:style>
  <w:style w:type="character" w:customStyle="1" w:styleId="z-BasdeformulaireCar">
    <w:name w:val="z-Bas de formulaire Car"/>
    <w:basedOn w:val="Policepardfaut"/>
    <w:link w:val="z-Basdeformulaire"/>
    <w:uiPriority w:val="99"/>
    <w:semiHidden/>
    <w:rsid w:val="006B6C40"/>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225379">
      <w:bodyDiv w:val="1"/>
      <w:marLeft w:val="0"/>
      <w:marRight w:val="0"/>
      <w:marTop w:val="0"/>
      <w:marBottom w:val="0"/>
      <w:divBdr>
        <w:top w:val="none" w:sz="0" w:space="0" w:color="auto"/>
        <w:left w:val="none" w:sz="0" w:space="0" w:color="auto"/>
        <w:bottom w:val="none" w:sz="0" w:space="0" w:color="auto"/>
        <w:right w:val="none" w:sz="0" w:space="0" w:color="auto"/>
      </w:divBdr>
    </w:div>
    <w:div w:id="1223255150">
      <w:bodyDiv w:val="1"/>
      <w:marLeft w:val="0"/>
      <w:marRight w:val="0"/>
      <w:marTop w:val="0"/>
      <w:marBottom w:val="0"/>
      <w:divBdr>
        <w:top w:val="none" w:sz="0" w:space="0" w:color="auto"/>
        <w:left w:val="none" w:sz="0" w:space="0" w:color="auto"/>
        <w:bottom w:val="none" w:sz="0" w:space="0" w:color="auto"/>
        <w:right w:val="none" w:sz="0" w:space="0" w:color="auto"/>
      </w:divBdr>
      <w:divsChild>
        <w:div w:id="1058944318">
          <w:marLeft w:val="0"/>
          <w:marRight w:val="0"/>
          <w:marTop w:val="0"/>
          <w:marBottom w:val="0"/>
          <w:divBdr>
            <w:top w:val="none" w:sz="0" w:space="0" w:color="auto"/>
            <w:left w:val="none" w:sz="0" w:space="0" w:color="auto"/>
            <w:bottom w:val="none" w:sz="0" w:space="0" w:color="auto"/>
            <w:right w:val="none" w:sz="0" w:space="0" w:color="auto"/>
          </w:divBdr>
          <w:divsChild>
            <w:div w:id="1286041002">
              <w:marLeft w:val="0"/>
              <w:marRight w:val="0"/>
              <w:marTop w:val="240"/>
              <w:marBottom w:val="0"/>
              <w:divBdr>
                <w:top w:val="none" w:sz="0" w:space="0" w:color="auto"/>
                <w:left w:val="none" w:sz="0" w:space="0" w:color="auto"/>
                <w:bottom w:val="none" w:sz="0" w:space="0" w:color="auto"/>
                <w:right w:val="none" w:sz="0" w:space="0" w:color="auto"/>
              </w:divBdr>
              <w:divsChild>
                <w:div w:id="95630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4303">
          <w:marLeft w:val="0"/>
          <w:marRight w:val="0"/>
          <w:marTop w:val="0"/>
          <w:marBottom w:val="0"/>
          <w:divBdr>
            <w:top w:val="none" w:sz="0" w:space="0" w:color="auto"/>
            <w:left w:val="none" w:sz="0" w:space="0" w:color="auto"/>
            <w:bottom w:val="none" w:sz="0" w:space="0" w:color="auto"/>
            <w:right w:val="none" w:sz="0" w:space="0" w:color="auto"/>
          </w:divBdr>
          <w:divsChild>
            <w:div w:id="1530411722">
              <w:marLeft w:val="0"/>
              <w:marRight w:val="0"/>
              <w:marTop w:val="0"/>
              <w:marBottom w:val="0"/>
              <w:divBdr>
                <w:top w:val="none" w:sz="0" w:space="0" w:color="auto"/>
                <w:left w:val="none" w:sz="0" w:space="0" w:color="auto"/>
                <w:bottom w:val="none" w:sz="0" w:space="0" w:color="auto"/>
                <w:right w:val="none" w:sz="0" w:space="0" w:color="auto"/>
              </w:divBdr>
              <w:divsChild>
                <w:div w:id="185290686">
                  <w:marLeft w:val="0"/>
                  <w:marRight w:val="0"/>
                  <w:marTop w:val="150"/>
                  <w:marBottom w:val="0"/>
                  <w:divBdr>
                    <w:top w:val="none" w:sz="0" w:space="0" w:color="auto"/>
                    <w:left w:val="none" w:sz="0" w:space="0" w:color="auto"/>
                    <w:bottom w:val="none" w:sz="0" w:space="0" w:color="auto"/>
                    <w:right w:val="none" w:sz="0" w:space="0" w:color="auto"/>
                  </w:divBdr>
                  <w:divsChild>
                    <w:div w:id="8534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tahiti-infos.com" TargetMode="External"/><Relationship Id="rId7" Type="http://schemas.openxmlformats.org/officeDocument/2006/relationships/hyperlink" Target="mailto:contact@tahiti-infos.com" TargetMode="External"/><Relationship Id="rId8" Type="http://schemas.openxmlformats.org/officeDocument/2006/relationships/hyperlink" Target="mailto:direction@fenuacommunication.pf" TargetMode="External"/><Relationship Id="rId9" Type="http://schemas.openxmlformats.org/officeDocument/2006/relationships/hyperlink" Target="https://www.facebook.com/Tahitiinfos" TargetMode="External"/><Relationship Id="rId10" Type="http://schemas.openxmlformats.org/officeDocument/2006/relationships/hyperlink" Target="https://www.facebook.com/notes/darkiss/reglement-jeu-concours-darkiss-editions-harlequin/192920017417229"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2202</Words>
  <Characters>12113</Characters>
  <Application>Microsoft Macintosh Word</Application>
  <DocSecurity>0</DocSecurity>
  <Lines>100</Lines>
  <Paragraphs>28</Paragraphs>
  <ScaleCrop>false</ScaleCrop>
  <Company>Microsoft</Company>
  <LinksUpToDate>false</LinksUpToDate>
  <CharactersWithSpaces>14287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c:creator>
  <cp:lastModifiedBy>SR</cp:lastModifiedBy>
  <cp:revision>2</cp:revision>
  <dcterms:created xsi:type="dcterms:W3CDTF">2019-01-15T00:33:00Z</dcterms:created>
  <dcterms:modified xsi:type="dcterms:W3CDTF">2019-01-15T00:33:00Z</dcterms:modified>
</cp:coreProperties>
</file>